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7B10" w:rsidRDefault="007372CA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17B1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44724DB" wp14:editId="585D9D9B">
            <wp:extent cx="570230" cy="1163955"/>
            <wp:effectExtent l="0" t="0" r="1270" b="0"/>
            <wp:docPr id="1" name="Picture 1" descr="Description: Хаягдал ус хаях, зайлуулах зөвшөөрлийн бичгийн загвар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аягдал ус хаях, зайлуулах зөвшөөрлийн бичгийн загвар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17B10" w:rsidRDefault="007372CA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B17B10" w:rsidRDefault="007372CA">
      <w:pPr>
        <w:jc w:val="center"/>
        <w:divId w:val="224220862"/>
        <w:rPr>
          <w:rFonts w:ascii="Arial" w:eastAsia="Times New Roman" w:hAnsi="Arial" w:cs="Arial"/>
          <w:b/>
          <w:bCs/>
          <w:sz w:val="20"/>
          <w:szCs w:val="20"/>
        </w:rPr>
      </w:pPr>
      <w:r w:rsidRPr="00B17B10"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</w:t>
      </w:r>
    </w:p>
    <w:p w:rsidR="00000000" w:rsidRPr="00B17B10" w:rsidRDefault="007372CA">
      <w:pPr>
        <w:jc w:val="center"/>
        <w:divId w:val="224220862"/>
        <w:rPr>
          <w:rFonts w:ascii="Arial" w:eastAsia="Times New Roman" w:hAnsi="Arial" w:cs="Arial"/>
          <w:b/>
          <w:bCs/>
          <w:sz w:val="20"/>
          <w:szCs w:val="20"/>
        </w:rPr>
      </w:pPr>
      <w:r w:rsidRPr="00B17B10">
        <w:rPr>
          <w:rFonts w:ascii="Arial" w:eastAsia="Times New Roman" w:hAnsi="Arial" w:cs="Arial"/>
          <w:b/>
          <w:bCs/>
          <w:sz w:val="20"/>
          <w:szCs w:val="20"/>
        </w:rPr>
        <w:t xml:space="preserve">БАРИЛГА, ХОТ БАЙГУУЛАЛТЫН САЙДЫН </w:t>
      </w:r>
    </w:p>
    <w:p w:rsidR="00000000" w:rsidRPr="00B17B10" w:rsidRDefault="007372CA">
      <w:pPr>
        <w:jc w:val="center"/>
        <w:divId w:val="224220862"/>
        <w:rPr>
          <w:rFonts w:ascii="Arial" w:eastAsia="Times New Roman" w:hAnsi="Arial" w:cs="Arial"/>
          <w:b/>
          <w:bCs/>
          <w:sz w:val="20"/>
          <w:szCs w:val="20"/>
        </w:rPr>
      </w:pPr>
      <w:r w:rsidRPr="00B17B10">
        <w:rPr>
          <w:rFonts w:ascii="Arial" w:eastAsia="Times New Roman" w:hAnsi="Arial" w:cs="Arial"/>
          <w:b/>
          <w:bCs/>
          <w:sz w:val="20"/>
          <w:szCs w:val="20"/>
        </w:rPr>
        <w:t>ХАМТАРСАН ТУШААЛ</w:t>
      </w:r>
    </w:p>
    <w:p w:rsidR="00000000" w:rsidRPr="00B17B10" w:rsidRDefault="007372CA">
      <w:pPr>
        <w:divId w:val="224220862"/>
        <w:rPr>
          <w:rFonts w:ascii="Arial" w:eastAsia="Times New Roman" w:hAnsi="Arial" w:cs="Arial"/>
          <w:sz w:val="20"/>
          <w:szCs w:val="20"/>
        </w:rPr>
      </w:pPr>
      <w:r w:rsidRPr="00B17B10">
        <w:rPr>
          <w:rFonts w:ascii="Arial" w:eastAsia="Times New Roman" w:hAnsi="Arial" w:cs="Arial"/>
          <w:sz w:val="20"/>
          <w:szCs w:val="20"/>
        </w:rPr>
        <w:t xml:space="preserve">2019 оны 11 дүгээр сарын 22-ны өдөр                                 Улаанбаатар хот </w:t>
      </w:r>
    </w:p>
    <w:p w:rsidR="00000000" w:rsidRPr="00B17B10" w:rsidRDefault="007372CA">
      <w:pPr>
        <w:pStyle w:val="NormalWeb"/>
        <w:ind w:firstLine="144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 xml:space="preserve">Дугаар А/719/189     </w:t>
      </w:r>
    </w:p>
    <w:p w:rsidR="00000000" w:rsidRPr="00B17B10" w:rsidRDefault="007372CA">
      <w:pPr>
        <w:jc w:val="center"/>
        <w:divId w:val="224220862"/>
        <w:rPr>
          <w:rFonts w:ascii="Arial" w:eastAsia="Times New Roman" w:hAnsi="Arial" w:cs="Arial"/>
          <w:b/>
          <w:bCs/>
          <w:sz w:val="20"/>
          <w:szCs w:val="20"/>
        </w:rPr>
      </w:pPr>
      <w:r w:rsidRPr="00B17B10">
        <w:rPr>
          <w:rFonts w:ascii="Arial" w:eastAsia="Times New Roman" w:hAnsi="Arial" w:cs="Arial"/>
          <w:b/>
          <w:bCs/>
          <w:sz w:val="20"/>
          <w:szCs w:val="20"/>
        </w:rPr>
        <w:t>Хаягдал ус хаях, зайлуулах зөвшөөрлийн бичгийн загвар батлах тухай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>Монгол Улсын Засгийн газрын тухай хуулийн 24 дүгээр зүйлийн 2 дахь хэсэг, Усны тухай хуулийн 24 дүгээр зүйлийн 24.7 дахь хэсгийг тус тус үндэслэн ТУШААХ нь: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>1.    Хаягдал ус хаях, зайлуулах</w:t>
      </w:r>
      <w:r w:rsidRPr="00B17B10">
        <w:rPr>
          <w:rFonts w:ascii="Arial" w:hAnsi="Arial" w:cs="Arial"/>
          <w:sz w:val="20"/>
          <w:szCs w:val="20"/>
        </w:rPr>
        <w:t xml:space="preserve"> зөвшөөрлийн бичгийн загварыг хавсралтаар баталсугай.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>2.    Энэхүү тушаалын хэрэгжилтэд хяналт тавьж ажиллахыг Байгаль орчин, аялал жуулчлалын яамны Газар зохион байгуулалт, усны нэгдсэн бодлого, зохицуулалтын газар /Ш.Мягмар/, Барилга, хот байгуулалтын яа</w:t>
      </w:r>
      <w:r w:rsidRPr="00B17B10">
        <w:rPr>
          <w:rFonts w:ascii="Arial" w:hAnsi="Arial" w:cs="Arial"/>
          <w:sz w:val="20"/>
          <w:szCs w:val="20"/>
        </w:rPr>
        <w:t>мны Нийтийн аж ахуйн бодлогын хэрэгжилтийг зохицуулах газар /О.Лхагвацэдэн/-т тус тус даалгасугай.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 xml:space="preserve">3.    Тушаалын хэрэгжилтийг хангаж ажиллахыг Усны сав газрын захиргааны дарга нар болон сум, дүүргийн Засаг дарга нарт тус тус үүрэг болгосугай. 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4450" w:type="pct"/>
        <w:tblInd w:w="421" w:type="dxa"/>
        <w:tblLook w:val="04A0" w:firstRow="1" w:lastRow="0" w:firstColumn="1" w:lastColumn="0" w:noHBand="0" w:noVBand="1"/>
      </w:tblPr>
      <w:tblGrid>
        <w:gridCol w:w="5810"/>
        <w:gridCol w:w="276"/>
        <w:gridCol w:w="2724"/>
      </w:tblGrid>
      <w:tr w:rsidR="00000000" w:rsidRPr="00B17B10">
        <w:trPr>
          <w:divId w:val="224220862"/>
        </w:trPr>
        <w:tc>
          <w:tcPr>
            <w:tcW w:w="2398" w:type="pct"/>
            <w:hideMark/>
          </w:tcPr>
          <w:p w:rsidR="00000000" w:rsidRPr="00B17B10" w:rsidRDefault="007372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10">
              <w:rPr>
                <w:rFonts w:ascii="Times New Roman" w:eastAsia="Times New Roman" w:hAnsi="Times New Roman"/>
                <w:sz w:val="24"/>
                <w:szCs w:val="24"/>
              </w:rPr>
              <w:t>БАЙГА</w:t>
            </w:r>
            <w:r w:rsidRPr="00B17B10">
              <w:rPr>
                <w:rFonts w:ascii="Times New Roman" w:eastAsia="Times New Roman" w:hAnsi="Times New Roman"/>
                <w:sz w:val="24"/>
                <w:szCs w:val="24"/>
              </w:rPr>
              <w:t>ЛЬ ОРЧИН,</w:t>
            </w:r>
          </w:p>
          <w:p w:rsidR="00000000" w:rsidRPr="00B17B10" w:rsidRDefault="007372CA">
            <w:pPr>
              <w:pStyle w:val="NormalWeb"/>
              <w:ind w:firstLine="720"/>
            </w:pPr>
            <w:r w:rsidRPr="00B17B10">
              <w:t>АЯЛАЛ ЖУУЛЧЛАЛЫН  САЙД                          Н.ЦЭРЭНБАТ</w:t>
            </w:r>
          </w:p>
          <w:p w:rsidR="00000000" w:rsidRPr="00B17B10" w:rsidRDefault="007372CA">
            <w:pPr>
              <w:pStyle w:val="NormalWeb"/>
              <w:ind w:firstLine="720"/>
            </w:pPr>
            <w:r w:rsidRPr="00B17B10">
              <w:t xml:space="preserve">                                                     </w:t>
            </w:r>
          </w:p>
        </w:tc>
        <w:tc>
          <w:tcPr>
            <w:tcW w:w="181" w:type="pct"/>
            <w:hideMark/>
          </w:tcPr>
          <w:p w:rsidR="00000000" w:rsidRPr="00B17B10" w:rsidRDefault="007372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1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hideMark/>
          </w:tcPr>
          <w:p w:rsidR="00000000" w:rsidRPr="00B17B10" w:rsidRDefault="007372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10">
              <w:rPr>
                <w:rFonts w:ascii="Times New Roman" w:eastAsia="Times New Roman" w:hAnsi="Times New Roman"/>
                <w:sz w:val="24"/>
                <w:szCs w:val="24"/>
              </w:rPr>
              <w:t xml:space="preserve">БАРИЛГА, ХОТ БАЙГУУЛАЛТЫН </w:t>
            </w:r>
          </w:p>
          <w:p w:rsidR="00000000" w:rsidRPr="00B17B10" w:rsidRDefault="007372CA">
            <w:pPr>
              <w:pStyle w:val="NormalWeb"/>
            </w:pPr>
            <w:r w:rsidRPr="00B17B10">
              <w:t>САЙД     Х.</w:t>
            </w:r>
            <w:proofErr w:type="spellStart"/>
            <w:r w:rsidRPr="00B17B10">
              <w:t>БАДЕЛХАН</w:t>
            </w:r>
            <w:proofErr w:type="spellEnd"/>
          </w:p>
        </w:tc>
      </w:tr>
    </w:tbl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  <w:r w:rsidRPr="00B17B10">
        <w:rPr>
          <w:rFonts w:ascii="Arial" w:hAnsi="Arial" w:cs="Arial"/>
          <w:sz w:val="20"/>
          <w:szCs w:val="20"/>
        </w:rPr>
        <w:t> 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jc w:val="right"/>
        <w:divId w:val="224220862"/>
      </w:pPr>
      <w:r w:rsidRPr="00B17B10">
        <w:t>Байгаль  орчин, аялал жуулчлалын сайд,</w:t>
      </w:r>
    </w:p>
    <w:p w:rsidR="00000000" w:rsidRPr="00B17B10" w:rsidRDefault="007372CA">
      <w:pPr>
        <w:pStyle w:val="NormalWeb"/>
        <w:jc w:val="right"/>
        <w:divId w:val="224220862"/>
      </w:pPr>
      <w:r w:rsidRPr="00B17B10">
        <w:lastRenderedPageBreak/>
        <w:t>Барилга хот байгуулалтын сайдын</w:t>
      </w:r>
    </w:p>
    <w:p w:rsidR="00000000" w:rsidRPr="00B17B10" w:rsidRDefault="007372CA">
      <w:pPr>
        <w:pStyle w:val="NormalWeb"/>
        <w:jc w:val="right"/>
        <w:divId w:val="224220862"/>
      </w:pPr>
      <w:r w:rsidRPr="00B17B10">
        <w:t>2019 оны А/719/189 дүгээр</w:t>
      </w:r>
    </w:p>
    <w:p w:rsidR="00000000" w:rsidRPr="00B17B10" w:rsidRDefault="007372CA">
      <w:pPr>
        <w:pStyle w:val="NormalWeb"/>
        <w:jc w:val="right"/>
        <w:divId w:val="224220862"/>
      </w:pPr>
      <w:r w:rsidRPr="00B17B10">
        <w:t>тушаалын хавсралт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rPr>
          <w:rStyle w:val="Strong"/>
        </w:rPr>
        <w:t>ХАЯГДАЛ УС ХАЯХ, ЗАЙЛУУЛАХ ЗӨВШӨӨРЛИЙН БИЧИГ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t>Дугаар____</w:t>
      </w:r>
    </w:p>
    <w:p w:rsidR="00000000" w:rsidRPr="00B17B10" w:rsidRDefault="007372CA">
      <w:pPr>
        <w:pStyle w:val="NormalWeb"/>
        <w:divId w:val="224220862"/>
      </w:pPr>
      <w:r w:rsidRPr="00B17B10">
        <w:t>............................................................................................................................................-ын гаргасан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rPr>
          <w:rStyle w:val="Emphasis"/>
        </w:rPr>
        <w:t>/Дү</w:t>
      </w:r>
      <w:r w:rsidRPr="00B17B10">
        <w:rPr>
          <w:rStyle w:val="Emphasis"/>
        </w:rPr>
        <w:t>гнэлт гаргасан байгууллага/</w:t>
      </w:r>
    </w:p>
    <w:p w:rsidR="00000000" w:rsidRPr="00B17B10" w:rsidRDefault="007372CA">
      <w:pPr>
        <w:pStyle w:val="NormalWeb"/>
        <w:divId w:val="224220862"/>
      </w:pPr>
      <w:r w:rsidRPr="00B17B10">
        <w:t>20..... оны .... дугаар сарын ......-ны өдрийн хаягдал ус хаях, зайлуулах ............тоот дүгнэлтийг үндэслэн ............................................ аймаг/нийслэл ................................ сум/дүүргийн ............</w:t>
      </w:r>
      <w:r w:rsidRPr="00B17B10">
        <w:t>......................................................................................... байршилтай               </w:t>
      </w:r>
    </w:p>
    <w:p w:rsidR="00000000" w:rsidRPr="00B17B10" w:rsidRDefault="007372CA">
      <w:pPr>
        <w:pStyle w:val="NormalWeb"/>
        <w:divId w:val="224220862"/>
      </w:pPr>
      <w:r w:rsidRPr="00B17B10">
        <w:t>                                                                         /хаяг/ ............................................................</w:t>
      </w:r>
      <w:r w:rsidRPr="00B17B10">
        <w:t>......................................................................................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rPr>
          <w:rStyle w:val="Emphasis"/>
        </w:rPr>
        <w:t>/үйл ажиллагааны чиглэл/</w:t>
      </w:r>
    </w:p>
    <w:p w:rsidR="00000000" w:rsidRPr="00B17B10" w:rsidRDefault="007372CA">
      <w:pPr>
        <w:pStyle w:val="NormalWeb"/>
        <w:divId w:val="224220862"/>
      </w:pPr>
      <w:r w:rsidRPr="00B17B10">
        <w:t>чиглэлээр хаягдал ус гаргаж байгаа...................................................................................-д</w:t>
      </w:r>
    </w:p>
    <w:p w:rsidR="00000000" w:rsidRPr="00B17B10" w:rsidRDefault="007372CA">
      <w:pPr>
        <w:pStyle w:val="NormalWeb"/>
        <w:divId w:val="224220862"/>
      </w:pPr>
      <w:r w:rsidRPr="00B17B10">
        <w:rPr>
          <w:rStyle w:val="Emphasis"/>
        </w:rPr>
        <w:t>                        </w:t>
      </w:r>
      <w:r w:rsidRPr="00B17B10">
        <w:rPr>
          <w:rStyle w:val="Emphasis"/>
        </w:rPr>
        <w:t>                                                            /хүн, хуулийн этгээдийн нэр/</w:t>
      </w:r>
    </w:p>
    <w:p w:rsidR="00000000" w:rsidRPr="00B17B10" w:rsidRDefault="007372CA">
      <w:pPr>
        <w:pStyle w:val="NormalWeb"/>
        <w:jc w:val="both"/>
        <w:divId w:val="224220862"/>
      </w:pPr>
      <w:r w:rsidRPr="00B17B10">
        <w:t>................................................... аймаг/нийслэл, ......................................... сум/дүүргийн .............................................</w:t>
      </w:r>
      <w:r w:rsidRPr="00B17B10">
        <w:t xml:space="preserve">.............................................................байршилтай   хаягдал   ус  зайлуулах  цэг буюу хүрээлэн буй орчинд болон төвлөрсөн бохир усны шугамд  жилд ....................... </w:t>
      </w:r>
      <w:proofErr w:type="spellStart"/>
      <w:r w:rsidRPr="00B17B10">
        <w:t>мян</w:t>
      </w:r>
      <w:proofErr w:type="spellEnd"/>
      <w:r w:rsidRPr="00B17B10">
        <w:t>.м</w:t>
      </w:r>
      <w:r w:rsidRPr="00B17B10">
        <w:rPr>
          <w:vertAlign w:val="superscript"/>
        </w:rPr>
        <w:t>3</w:t>
      </w:r>
      <w:r w:rsidRPr="00B17B10">
        <w:t xml:space="preserve"> хаягдал усыг “Хүрээлэн байгаа орчин, Усны чанар, хаягдал </w:t>
      </w:r>
      <w:r w:rsidRPr="00B17B10">
        <w:t>ус, ерөнхий шаардлага MNS 4943:2015”, “Хүрээлэн байгаа орчин, усны чанар, Ариутгах татуургын сүлжээнд нийлүүлэх хаягдал ус, ерөнхий шаардлага MNS 6561:2015” стандартаар тогтоосон норматив шаардлагад нийцүүлэн хаях, зайлуулах зөвшөөрлийг</w:t>
      </w:r>
    </w:p>
    <w:p w:rsidR="00000000" w:rsidRPr="00B17B10" w:rsidRDefault="007372CA">
      <w:pPr>
        <w:pStyle w:val="NormalWeb"/>
        <w:ind w:left="2880"/>
        <w:divId w:val="224220862"/>
      </w:pPr>
      <w:r w:rsidRPr="00B17B10">
        <w:rPr>
          <w:rStyle w:val="Emphasis"/>
        </w:rPr>
        <w:t>/аль нь болохыг доогуур нь зурах/</w:t>
      </w:r>
    </w:p>
    <w:p w:rsidR="00000000" w:rsidRPr="00B17B10" w:rsidRDefault="007372CA">
      <w:pPr>
        <w:pStyle w:val="NormalWeb"/>
        <w:divId w:val="224220862"/>
      </w:pPr>
      <w:r w:rsidRPr="00B17B10">
        <w:t>нэг жилийн хугацаагаар олгож, ус бохирдуулсны төлбөрийн гэрээ болон дүгнэлтийг зөрчөөгүй тохиолдолд зөвшөөрлийг жил бүр сунгагдсан тооцно.</w:t>
      </w:r>
    </w:p>
    <w:p w:rsidR="00000000" w:rsidRPr="00B17B10" w:rsidRDefault="007372CA">
      <w:pPr>
        <w:pStyle w:val="NormalWeb"/>
        <w:divId w:val="224220862"/>
      </w:pPr>
      <w:r w:rsidRPr="00B17B10">
        <w:t>Хаягдал усны хэмжээ болон хаягдал ус зайлуулах цэг, төвлөрсөн бохир усны шугамын ба</w:t>
      </w:r>
      <w:r w:rsidRPr="00B17B10">
        <w:t>йршил өөрчлөгдсөн тохиолдолд тухай бүр шинээр зөвшөөрөл олгоно.</w:t>
      </w:r>
    </w:p>
    <w:p w:rsidR="00000000" w:rsidRPr="00B17B10" w:rsidRDefault="007372CA">
      <w:pPr>
        <w:pStyle w:val="NormalWeb"/>
        <w:divId w:val="224220862"/>
      </w:pPr>
      <w:r w:rsidRPr="00B17B10">
        <w:lastRenderedPageBreak/>
        <w:t> 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rPr>
          <w:rStyle w:val="Strong"/>
        </w:rPr>
        <w:t>Зөвшөөрлийн бичиг олгосон:</w:t>
      </w:r>
    </w:p>
    <w:p w:rsidR="00000000" w:rsidRPr="00B17B10" w:rsidRDefault="007372CA">
      <w:pPr>
        <w:pStyle w:val="NormalWeb"/>
        <w:divId w:val="224220862"/>
      </w:pPr>
      <w:r w:rsidRPr="00B17B10">
        <w:t>....................................................                    ..................................... /.................................../</w:t>
      </w:r>
    </w:p>
    <w:p w:rsidR="00000000" w:rsidRPr="00B17B10" w:rsidRDefault="007372CA">
      <w:pPr>
        <w:pStyle w:val="NormalWeb"/>
        <w:divId w:val="224220862"/>
      </w:pPr>
      <w:r w:rsidRPr="00B17B10">
        <w:t>/Зөвшөөрөл олго</w:t>
      </w:r>
      <w:r w:rsidRPr="00B17B10">
        <w:t>сон байгууллага/                   / Гарын үсэг/              /Гарын үсгийн тайлал/</w:t>
      </w:r>
    </w:p>
    <w:p w:rsidR="00000000" w:rsidRPr="00B17B10" w:rsidRDefault="007372CA">
      <w:pPr>
        <w:pStyle w:val="NormalWeb"/>
        <w:divId w:val="224220862"/>
      </w:pPr>
      <w:r w:rsidRPr="00B17B10">
        <w:t> </w:t>
      </w:r>
    </w:p>
    <w:p w:rsidR="00000000" w:rsidRPr="00B17B10" w:rsidRDefault="007372CA">
      <w:pPr>
        <w:pStyle w:val="NormalWeb"/>
        <w:divId w:val="224220862"/>
      </w:pPr>
      <w:r w:rsidRPr="00B17B10">
        <w:t>                    Тамга</w:t>
      </w:r>
    </w:p>
    <w:p w:rsidR="00000000" w:rsidRPr="00B17B10" w:rsidRDefault="007372CA">
      <w:pPr>
        <w:pStyle w:val="NormalWeb"/>
        <w:jc w:val="center"/>
        <w:divId w:val="224220862"/>
      </w:pPr>
      <w:r w:rsidRPr="00B17B10">
        <w:t>20....оны .....-р сарын .....-ны өдөр</w:t>
      </w: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000000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p w:rsidR="007372CA" w:rsidRPr="00B17B10" w:rsidRDefault="007372CA">
      <w:pPr>
        <w:pStyle w:val="NormalWeb"/>
        <w:ind w:firstLine="720"/>
        <w:divId w:val="224220862"/>
        <w:rPr>
          <w:rFonts w:ascii="Arial" w:hAnsi="Arial" w:cs="Arial"/>
          <w:sz w:val="20"/>
          <w:szCs w:val="20"/>
        </w:rPr>
      </w:pPr>
    </w:p>
    <w:sectPr w:rsidR="007372CA" w:rsidRPr="00B17B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7B10"/>
    <w:rsid w:val="007372CA"/>
    <w:rsid w:val="00B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2020-01-23T04:57:00Z</dcterms:created>
  <dcterms:modified xsi:type="dcterms:W3CDTF">2020-01-23T04:57:00Z</dcterms:modified>
</cp:coreProperties>
</file>