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52338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val="mn-MN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1524000" cy="1143000"/>
            <wp:effectExtent l="0" t="0" r="0" b="0"/>
            <wp:docPr id="1" name="Picture 1" descr="Description: УСНЫ ЭКОЛОГИ, ЭДИЙН ЗАСГИЙН ҮНЭЛГЭЭГ ШИНЭЧЛЭН БАТЛАХ ТУХ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УСНЫ ЭКОЛОГИ, ЭДИЙН ЗАСГИЙН ҮНЭЛГЭЭГ ШИНЭЧЛЭН БАТЛАХ ТУХАЙ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52338">
      <w:pPr>
        <w:spacing w:line="360" w:lineRule="auto"/>
        <w:jc w:val="center"/>
        <w:divId w:val="630089700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МОНГОЛ УЛСЫН ЗАСГИЙН ГАЗРЫН ТОГТООЛ</w:t>
      </w:r>
    </w:p>
    <w:p w:rsidR="00000000" w:rsidRDefault="00C52338">
      <w:pPr>
        <w:spacing w:line="360" w:lineRule="auto"/>
        <w:jc w:val="both"/>
        <w:divId w:val="630089700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C52338">
      <w:pPr>
        <w:spacing w:line="360" w:lineRule="auto"/>
        <w:jc w:val="center"/>
        <w:divId w:val="630089700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УСНЫ ЭКОЛОГИ, ЭДИЙН ЗАСГИЙН ҮНЭЛГЭЭГ</w:t>
      </w:r>
    </w:p>
    <w:p w:rsidR="00000000" w:rsidRDefault="00C52338">
      <w:pPr>
        <w:spacing w:line="360" w:lineRule="auto"/>
        <w:jc w:val="center"/>
        <w:divId w:val="630089700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ШИНЭЧЛЭН БАТЛАХ ТУХАЙ</w:t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2915"/>
        <w:gridCol w:w="2900"/>
        <w:gridCol w:w="2915"/>
      </w:tblGrid>
      <w:tr w:rsidR="00000000">
        <w:trPr>
          <w:tblCellSpacing w:w="15" w:type="dxa"/>
        </w:trPr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5233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 xml:space="preserve">2011 оны 10 дугаар </w:t>
            </w:r>
          </w:p>
          <w:p w:rsidR="00000000" w:rsidRDefault="00C52338">
            <w:pPr>
              <w:spacing w:line="360" w:lineRule="auto"/>
              <w:jc w:val="both"/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 xml:space="preserve">сарын 26-ны өдөр </w:t>
            </w: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5233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5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C52338">
            <w:pPr>
              <w:spacing w:line="360" w:lineRule="auto"/>
              <w:jc w:val="right"/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color w:val="275DFF"/>
                <w:sz w:val="24"/>
                <w:szCs w:val="24"/>
                <w:lang w:val="mn-MN"/>
              </w:rPr>
              <w:t xml:space="preserve">Улаанбаатар хот </w:t>
            </w:r>
          </w:p>
        </w:tc>
      </w:tr>
    </w:tbl>
    <w:p w:rsidR="00000000" w:rsidRDefault="00C52338">
      <w:pPr>
        <w:spacing w:line="360" w:lineRule="auto"/>
        <w:jc w:val="center"/>
        <w:divId w:val="1669362741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Дугаар 302</w:t>
      </w:r>
    </w:p>
    <w:p w:rsidR="00000000" w:rsidRDefault="00C52338">
      <w:pPr>
        <w:spacing w:line="360" w:lineRule="auto"/>
        <w:jc w:val="center"/>
        <w:divId w:val="1669362741"/>
        <w:rPr>
          <w:rFonts w:ascii="Times New Roman" w:eastAsia="Times New Roman" w:hAnsi="Times New Roman"/>
          <w:b/>
          <w:bCs/>
          <w:sz w:val="24"/>
          <w:szCs w:val="24"/>
          <w:lang w:val="mn-MN"/>
        </w:rPr>
      </w:pPr>
    </w:p>
    <w:p w:rsidR="00000000" w:rsidRDefault="00C52338">
      <w:pPr>
        <w:pStyle w:val="NormalWeb"/>
        <w:spacing w:before="0" w:beforeAutospacing="0" w:after="0" w:afterAutospacing="0" w:line="360" w:lineRule="auto"/>
        <w:ind w:firstLine="720"/>
        <w:jc w:val="both"/>
        <w:divId w:val="1669362741"/>
        <w:rPr>
          <w:lang w:val="mn-MN"/>
        </w:rPr>
      </w:pPr>
      <w:r>
        <w:rPr>
          <w:lang w:val="mn-MN"/>
        </w:rPr>
        <w:t xml:space="preserve">Усны тухай хуулийн </w:t>
      </w:r>
      <w:r>
        <w:rPr>
          <w:lang w:val="mn-MN"/>
        </w:rPr>
        <w:t xml:space="preserve">10.1.4-т заасныг үндэслэн Монгол Улсын Засгийн газраас ТОГТООХ нь: </w:t>
      </w:r>
    </w:p>
    <w:p w:rsidR="00000000" w:rsidRDefault="00C52338">
      <w:pPr>
        <w:pStyle w:val="NormalWeb"/>
        <w:spacing w:before="0" w:beforeAutospacing="0" w:after="0" w:afterAutospacing="0" w:line="360" w:lineRule="auto"/>
        <w:ind w:firstLine="720"/>
        <w:jc w:val="both"/>
        <w:divId w:val="1669362741"/>
        <w:rPr>
          <w:lang w:val="mn-MN"/>
        </w:rPr>
      </w:pPr>
      <w:r>
        <w:rPr>
          <w:lang w:val="mn-MN"/>
        </w:rPr>
        <w:t>1. “Усны экологи, эдийн засгийн суурь үнэлгээ”-г 1 дүгээр, “Ашиглалтын зориулалтыг тооцох итгэлцүүр”-ийг 2 дугаар хавсралтын ёсоор тус тус баталсугай.</w:t>
      </w:r>
    </w:p>
    <w:p w:rsidR="00000000" w:rsidRDefault="00C52338">
      <w:pPr>
        <w:spacing w:line="360" w:lineRule="auto"/>
        <w:ind w:firstLine="720"/>
        <w:jc w:val="both"/>
        <w:divId w:val="1669362741"/>
        <w:rPr>
          <w:rFonts w:ascii="Times New Roman" w:eastAsia="Times New Roman" w:hAnsi="Times New Roman"/>
          <w:bCs/>
          <w:i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val="mn-MN"/>
        </w:rPr>
        <w:t xml:space="preserve">/Энэ </w:t>
      </w:r>
      <w:r>
        <w:rPr>
          <w:rFonts w:ascii="Times New Roman" w:eastAsia="Times New Roman" w:hAnsi="Times New Roman"/>
          <w:bCs/>
          <w:i/>
          <w:sz w:val="24"/>
          <w:szCs w:val="24"/>
          <w:lang w:val="mn-MN"/>
        </w:rPr>
        <w:t xml:space="preserve">тогтоолын 2 дугаар хавсралтад 2013-9-21-ний 327-р тогтоолоор өөрчлөлт орсон/ </w:t>
      </w:r>
    </w:p>
    <w:p w:rsidR="00000000" w:rsidRDefault="00C52338">
      <w:pPr>
        <w:pStyle w:val="NormalWeb"/>
        <w:spacing w:before="0" w:beforeAutospacing="0" w:after="0" w:afterAutospacing="0" w:line="360" w:lineRule="auto"/>
        <w:ind w:firstLine="720"/>
        <w:jc w:val="both"/>
        <w:divId w:val="1669362741"/>
        <w:rPr>
          <w:lang w:val="mn-MN"/>
        </w:rPr>
      </w:pPr>
      <w:r>
        <w:rPr>
          <w:lang w:val="mn-MN"/>
        </w:rPr>
        <w:t>2. Усны нөөцийн хэмжээ, чанар, хэрэглээний ач холбогдол, усны нөөцөд учирсан хохирлыг үнэлэхэд энэхүү тогтоолын 1 дүгээр хавсралтаар баталсан “Усны экологи, эдийн засгийн үнэлгээ</w:t>
      </w:r>
      <w:r>
        <w:rPr>
          <w:lang w:val="mn-MN"/>
        </w:rPr>
        <w:t xml:space="preserve">”-г мөрдөж байхыг Сангийн сайд С.Баярцогт, Байгаль орчин, аялал жуулчлалын сайд Л.Гансүх, Эрүүл мэндийн сайд С.Ламбаа, Мэргэжлийн хяналтын ерөнхий газрын дарга Р.Содхүү, аймаг, нийслэлийн Засаг дарга нарт даалгасугай. </w:t>
      </w:r>
    </w:p>
    <w:p w:rsidR="00000000" w:rsidRDefault="00C52338">
      <w:pPr>
        <w:pStyle w:val="NormalWeb"/>
        <w:spacing w:before="0" w:beforeAutospacing="0" w:after="0" w:afterAutospacing="0" w:line="360" w:lineRule="auto"/>
        <w:ind w:firstLine="720"/>
        <w:jc w:val="both"/>
        <w:divId w:val="1669362741"/>
        <w:rPr>
          <w:lang w:val="mn-MN"/>
        </w:rPr>
      </w:pPr>
      <w:r>
        <w:rPr>
          <w:lang w:val="mn-MN"/>
        </w:rPr>
        <w:t>3. “Усны экологи, эдийн засгийн үнэлг</w:t>
      </w:r>
      <w:r>
        <w:rPr>
          <w:lang w:val="mn-MN"/>
        </w:rPr>
        <w:t xml:space="preserve">ээ батлах тухай” Засгийн газрын 2008 оны 2 дугаар сарын 6-ны өдрийн 47 дугаар тогтоолыг хүчингүй болсонд тооцсугай. </w:t>
      </w:r>
    </w:p>
    <w:p w:rsidR="00000000" w:rsidRDefault="00C52338">
      <w:pPr>
        <w:spacing w:line="360" w:lineRule="auto"/>
        <w:ind w:firstLine="720"/>
        <w:jc w:val="both"/>
        <w:divId w:val="1669362741"/>
        <w:rPr>
          <w:rFonts w:ascii="Times New Roman" w:eastAsia="Times New Roman" w:hAnsi="Times New Roman"/>
          <w:bCs/>
          <w:sz w:val="24"/>
          <w:szCs w:val="24"/>
          <w:lang w:val="mn-MN"/>
        </w:rPr>
      </w:pPr>
      <w:r>
        <w:rPr>
          <w:rFonts w:ascii="Times New Roman" w:eastAsia="Times New Roman" w:hAnsi="Times New Roman"/>
          <w:bCs/>
          <w:sz w:val="24"/>
          <w:szCs w:val="24"/>
          <w:lang w:val="mn-MN"/>
        </w:rPr>
        <w:t>Монгол Улсын Ерөнхий сайд                                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mn-MN"/>
        </w:rPr>
        <w:tab/>
        <w:t xml:space="preserve">С.БАТБОЛД </w:t>
      </w:r>
    </w:p>
    <w:p w:rsidR="00000000" w:rsidRDefault="00C52338">
      <w:pPr>
        <w:pStyle w:val="NormalWeb"/>
        <w:spacing w:before="0" w:beforeAutospacing="0" w:after="0" w:afterAutospacing="0" w:line="360" w:lineRule="auto"/>
        <w:ind w:firstLine="720"/>
        <w:jc w:val="both"/>
        <w:divId w:val="1669362741"/>
        <w:rPr>
          <w:lang w:val="mn-MN"/>
        </w:rPr>
      </w:pPr>
      <w:r>
        <w:rPr>
          <w:lang w:val="mn-MN"/>
        </w:rPr>
        <w:t>Байгаль орчин, аялал </w:t>
      </w:r>
    </w:p>
    <w:p w:rsidR="00000000" w:rsidRDefault="00C52338">
      <w:pPr>
        <w:pStyle w:val="NormalWeb"/>
        <w:spacing w:before="0" w:beforeAutospacing="0" w:after="0" w:afterAutospacing="0" w:line="360" w:lineRule="auto"/>
        <w:ind w:firstLine="720"/>
        <w:jc w:val="both"/>
        <w:divId w:val="1669362741"/>
        <w:rPr>
          <w:lang w:val="mn-MN"/>
        </w:rPr>
      </w:pPr>
      <w:r>
        <w:rPr>
          <w:lang w:val="mn-MN"/>
        </w:rPr>
        <w:t>жуулчлалын сайд                               </w:t>
      </w:r>
      <w:r>
        <w:rPr>
          <w:lang w:val="mn-MN"/>
        </w:rPr>
        <w:t xml:space="preserve">                 </w:t>
      </w:r>
      <w:r>
        <w:rPr>
          <w:lang w:val="mn-MN"/>
        </w:rPr>
        <w:tab/>
      </w:r>
      <w:r>
        <w:rPr>
          <w:lang w:val="mn-MN"/>
        </w:rPr>
        <w:tab/>
        <w:t>Л.ГАНСҮХ</w:t>
      </w:r>
    </w:p>
    <w:p w:rsidR="00000000" w:rsidRDefault="00C52338">
      <w:pPr>
        <w:pStyle w:val="NormalWeb"/>
        <w:spacing w:before="0" w:beforeAutospacing="0" w:after="0" w:afterAutospacing="0" w:line="360" w:lineRule="auto"/>
        <w:ind w:firstLine="720"/>
        <w:jc w:val="both"/>
        <w:divId w:val="1669362741"/>
        <w:rPr>
          <w:lang w:val="mn-MN"/>
        </w:rPr>
      </w:pPr>
    </w:p>
    <w:p w:rsidR="00000000" w:rsidRDefault="00C52338">
      <w:pPr>
        <w:spacing w:line="360" w:lineRule="auto"/>
        <w:jc w:val="right"/>
        <w:divId w:val="1669362741"/>
        <w:rPr>
          <w:rFonts w:ascii="Times New Roman" w:eastAsia="Times New Roman" w:hAnsi="Times New Roman"/>
          <w:i/>
          <w:sz w:val="24"/>
          <w:szCs w:val="24"/>
          <w:lang w:val="mn-MN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lastRenderedPageBreak/>
        <w:t xml:space="preserve">Монгол Улсын  Засгийн  газрын 2011 оны </w:t>
      </w:r>
    </w:p>
    <w:p w:rsidR="00000000" w:rsidRDefault="00C52338">
      <w:pPr>
        <w:spacing w:line="360" w:lineRule="auto"/>
        <w:jc w:val="right"/>
        <w:divId w:val="1669362741"/>
        <w:rPr>
          <w:rFonts w:ascii="Times New Roman" w:eastAsia="Times New Roman" w:hAnsi="Times New Roman"/>
          <w:i/>
          <w:sz w:val="24"/>
          <w:szCs w:val="24"/>
          <w:lang w:val="mn-MN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t>302  дугаар тогтоолын  1 дүгээр хавсралт</w:t>
      </w:r>
    </w:p>
    <w:p w:rsidR="00000000" w:rsidRDefault="00C52338">
      <w:pPr>
        <w:spacing w:line="360" w:lineRule="auto"/>
        <w:jc w:val="both"/>
        <w:divId w:val="1669362741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C52338">
      <w:pPr>
        <w:spacing w:line="360" w:lineRule="auto"/>
        <w:jc w:val="center"/>
        <w:divId w:val="1669362741"/>
        <w:rPr>
          <w:rFonts w:ascii="Times New Roman" w:eastAsia="Times New Roman" w:hAnsi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sz w:val="24"/>
          <w:szCs w:val="24"/>
          <w:lang w:val="mn-MN"/>
        </w:rPr>
        <w:t xml:space="preserve">УСНЫ ЭКОЛОГИ, ЭДИЙН ЗАСГИЙН </w:t>
      </w:r>
    </w:p>
    <w:p w:rsidR="00000000" w:rsidRDefault="00C52338">
      <w:pPr>
        <w:spacing w:line="360" w:lineRule="auto"/>
        <w:jc w:val="center"/>
        <w:divId w:val="1669362741"/>
        <w:rPr>
          <w:rFonts w:ascii="Times New Roman" w:eastAsia="Times New Roman" w:hAnsi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sz w:val="24"/>
          <w:szCs w:val="24"/>
          <w:lang w:val="mn-MN"/>
        </w:rPr>
        <w:t>СУУРЬ ҮНЭЛГЭЭ*</w:t>
      </w:r>
    </w:p>
    <w:p w:rsidR="00000000" w:rsidRDefault="00C52338">
      <w:pPr>
        <w:spacing w:line="360" w:lineRule="auto"/>
        <w:jc w:val="right"/>
        <w:divId w:val="1669362741"/>
        <w:rPr>
          <w:rFonts w:ascii="Times New Roman" w:eastAsia="Times New Roman" w:hAnsi="Times New Roman"/>
          <w:b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 xml:space="preserve"> (төгрөг/шоометр)</w:t>
      </w:r>
    </w:p>
    <w:tbl>
      <w:tblPr>
        <w:tblStyle w:val="TableGrid"/>
        <w:tblW w:w="9179" w:type="dxa"/>
        <w:jc w:val="center"/>
        <w:tblInd w:w="0" w:type="dxa"/>
        <w:tblLook w:val="04A0" w:firstRow="1" w:lastRow="0" w:firstColumn="1" w:lastColumn="0" w:noHBand="0" w:noVBand="1"/>
      </w:tblPr>
      <w:tblGrid>
        <w:gridCol w:w="571"/>
        <w:gridCol w:w="4357"/>
        <w:gridCol w:w="1983"/>
        <w:gridCol w:w="2268"/>
      </w:tblGrid>
      <w:tr w:rsidR="00000000">
        <w:trPr>
          <w:divId w:val="16693627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  <w:t>№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  <w:t>Монгол орны усны сав газар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  <w:t>Гадаргын ус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mn-MN"/>
              </w:rPr>
              <w:t>Газар доорхи ус</w:t>
            </w:r>
          </w:p>
        </w:tc>
      </w:tr>
      <w:tr w:rsidR="00000000">
        <w:trPr>
          <w:divId w:val="16693627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Сэлэнгэ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 мөрний сав газар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4072</w:t>
            </w:r>
          </w:p>
        </w:tc>
      </w:tr>
      <w:tr w:rsidR="00000000">
        <w:trPr>
          <w:divId w:val="16693627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Хөвсгөл нуур, Эгийн голын сав газар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1507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1438</w:t>
            </w:r>
          </w:p>
        </w:tc>
      </w:tr>
      <w:tr w:rsidR="00000000">
        <w:trPr>
          <w:divId w:val="16693627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Шишхэд голын сав газар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1337</w:t>
            </w:r>
          </w:p>
        </w:tc>
      </w:tr>
      <w:tr w:rsidR="00000000">
        <w:trPr>
          <w:divId w:val="16693627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Дэлгэрмөрөнгийн сав газар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1510</w:t>
            </w:r>
          </w:p>
        </w:tc>
      </w:tr>
      <w:tr w:rsidR="00000000">
        <w:trPr>
          <w:divId w:val="16693627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5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Идэр голын сав газар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918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1510</w:t>
            </w:r>
          </w:p>
        </w:tc>
      </w:tr>
      <w:tr w:rsidR="00000000">
        <w:trPr>
          <w:divId w:val="16693627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6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Чулуут голын сав газар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918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1510</w:t>
            </w:r>
          </w:p>
        </w:tc>
      </w:tr>
      <w:tr w:rsidR="00000000">
        <w:trPr>
          <w:divId w:val="16693627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7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Хануй голын сав газар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1347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2311</w:t>
            </w:r>
          </w:p>
        </w:tc>
      </w:tr>
      <w:tr w:rsidR="00000000">
        <w:trPr>
          <w:divId w:val="16693627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Орхон голын сав газар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2783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4945</w:t>
            </w:r>
          </w:p>
        </w:tc>
      </w:tr>
      <w:tr w:rsidR="00000000">
        <w:trPr>
          <w:divId w:val="16693627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9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Туул голын сав газар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2651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9440</w:t>
            </w:r>
          </w:p>
        </w:tc>
      </w:tr>
      <w:tr w:rsidR="00000000">
        <w:trPr>
          <w:divId w:val="16693627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Хараа голын сав газар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2183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2764</w:t>
            </w:r>
          </w:p>
        </w:tc>
      </w:tr>
      <w:tr w:rsidR="00000000">
        <w:trPr>
          <w:divId w:val="16693627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Ерөө голын сав газар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1424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2764</w:t>
            </w:r>
          </w:p>
        </w:tc>
      </w:tr>
      <w:tr w:rsidR="00000000">
        <w:trPr>
          <w:divId w:val="16693627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Онон голын сав газар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1225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1663</w:t>
            </w:r>
          </w:p>
        </w:tc>
      </w:tr>
      <w:tr w:rsidR="00000000">
        <w:trPr>
          <w:divId w:val="16693627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Улз голын сав газар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1478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2780</w:t>
            </w:r>
          </w:p>
        </w:tc>
      </w:tr>
      <w:tr w:rsidR="00000000">
        <w:trPr>
          <w:divId w:val="16693627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Хэрлэн голын сав газар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1791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2835</w:t>
            </w:r>
          </w:p>
        </w:tc>
      </w:tr>
      <w:tr w:rsidR="00000000">
        <w:trPr>
          <w:divId w:val="16693627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15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Буйр нуур, Халх голын сав газар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2097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2081</w:t>
            </w:r>
          </w:p>
        </w:tc>
      </w:tr>
      <w:tr w:rsidR="00000000">
        <w:trPr>
          <w:divId w:val="16693627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16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Мэнэнгийн талын сав газар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3700</w:t>
            </w:r>
          </w:p>
        </w:tc>
      </w:tr>
      <w:tr w:rsidR="00000000">
        <w:trPr>
          <w:divId w:val="16693627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17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Умард говийн 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гүвээт-Халхын дундад талын сав газар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1420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3700</w:t>
            </w:r>
          </w:p>
        </w:tc>
      </w:tr>
      <w:tr w:rsidR="00000000">
        <w:trPr>
          <w:divId w:val="16693627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18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Галба-Өөш Долоодын говийн сав газар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1420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3996</w:t>
            </w:r>
          </w:p>
        </w:tc>
      </w:tr>
      <w:tr w:rsidR="00000000">
        <w:trPr>
          <w:divId w:val="16693627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19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Онги голын сав газар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2240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3250</w:t>
            </w:r>
          </w:p>
        </w:tc>
      </w:tr>
      <w:tr w:rsidR="00000000">
        <w:trPr>
          <w:divId w:val="16693627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20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Алтайн өвөр говийн сав газар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1410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4433</w:t>
            </w:r>
          </w:p>
        </w:tc>
      </w:tr>
      <w:tr w:rsidR="00000000">
        <w:trPr>
          <w:divId w:val="16693627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Таац голын сав газар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1410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1939</w:t>
            </w:r>
          </w:p>
        </w:tc>
      </w:tr>
      <w:tr w:rsidR="00000000">
        <w:trPr>
          <w:divId w:val="16693627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22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Орог нуур, Түйн голын сав газар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1410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1939</w:t>
            </w:r>
          </w:p>
        </w:tc>
      </w:tr>
      <w:tr w:rsidR="00000000">
        <w:trPr>
          <w:divId w:val="16693627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lastRenderedPageBreak/>
              <w:t>23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Бөөнцагаан нуур, Байдраг голын сав газар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1522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2352</w:t>
            </w:r>
          </w:p>
        </w:tc>
      </w:tr>
      <w:tr w:rsidR="00000000">
        <w:trPr>
          <w:divId w:val="16693627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24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Хяргас нуур, Завхан голын сав газар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1675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2716</w:t>
            </w:r>
          </w:p>
        </w:tc>
      </w:tr>
      <w:tr w:rsidR="00000000">
        <w:trPr>
          <w:divId w:val="16693627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25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Хүйсийн говь, Цэцэг нуурын сав газар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1122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2352</w:t>
            </w:r>
          </w:p>
        </w:tc>
      </w:tr>
      <w:tr w:rsidR="00000000">
        <w:trPr>
          <w:divId w:val="16693627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26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 xml:space="preserve">Үенч Бодонч </w:t>
            </w: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голын сав газар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2506</w:t>
            </w:r>
          </w:p>
        </w:tc>
      </w:tr>
      <w:tr w:rsidR="00000000">
        <w:trPr>
          <w:divId w:val="16693627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27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Булган голын сав газар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1729</w:t>
            </w:r>
          </w:p>
        </w:tc>
      </w:tr>
      <w:tr w:rsidR="00000000">
        <w:trPr>
          <w:divId w:val="16693627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28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Хар нуур, Ховд голын сав газар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1747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2506</w:t>
            </w:r>
          </w:p>
        </w:tc>
      </w:tr>
      <w:tr w:rsidR="00000000">
        <w:trPr>
          <w:divId w:val="16693627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29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Увс нуур, Тэс голын сав газар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1195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00000" w:rsidRDefault="00C52338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mn-MN"/>
              </w:rPr>
              <w:t>2506</w:t>
            </w:r>
          </w:p>
        </w:tc>
      </w:tr>
    </w:tbl>
    <w:p w:rsidR="00000000" w:rsidRDefault="00C52338">
      <w:pPr>
        <w:spacing w:line="360" w:lineRule="auto"/>
        <w:jc w:val="both"/>
        <w:divId w:val="1669362741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 xml:space="preserve">*Тайлбар: Усны экологи, эдийн засгийн суурь үнэлгээг 2 дугаар хавсралтад заасан </w:t>
      </w:r>
    </w:p>
    <w:p w:rsidR="00000000" w:rsidRDefault="00C52338">
      <w:pPr>
        <w:spacing w:line="360" w:lineRule="auto"/>
        <w:jc w:val="both"/>
        <w:divId w:val="1669362741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 xml:space="preserve">ашиглалтын  зориулалтыг тооцох итгэлцүүрээр үржүүлж  ашиглана. </w:t>
      </w:r>
    </w:p>
    <w:p w:rsidR="00000000" w:rsidRDefault="00C52338">
      <w:pPr>
        <w:spacing w:line="360" w:lineRule="auto"/>
        <w:jc w:val="both"/>
        <w:divId w:val="1669362741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C52338">
      <w:pPr>
        <w:spacing w:line="360" w:lineRule="auto"/>
        <w:jc w:val="both"/>
        <w:divId w:val="1669362741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C52338">
      <w:pPr>
        <w:spacing w:line="360" w:lineRule="auto"/>
        <w:jc w:val="both"/>
        <w:divId w:val="1669362741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C52338">
      <w:pPr>
        <w:spacing w:line="360" w:lineRule="auto"/>
        <w:jc w:val="both"/>
        <w:divId w:val="1669362741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C52338">
      <w:pPr>
        <w:spacing w:line="360" w:lineRule="auto"/>
        <w:jc w:val="both"/>
        <w:divId w:val="1669362741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C52338">
      <w:pPr>
        <w:spacing w:line="360" w:lineRule="auto"/>
        <w:jc w:val="both"/>
        <w:divId w:val="1669362741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C52338">
      <w:pPr>
        <w:spacing w:line="360" w:lineRule="auto"/>
        <w:jc w:val="both"/>
        <w:divId w:val="1669362741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C52338">
      <w:pPr>
        <w:spacing w:line="360" w:lineRule="auto"/>
        <w:jc w:val="both"/>
        <w:divId w:val="1669362741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C52338">
      <w:pPr>
        <w:spacing w:line="360" w:lineRule="auto"/>
        <w:jc w:val="both"/>
        <w:divId w:val="1669362741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C52338">
      <w:pPr>
        <w:spacing w:line="360" w:lineRule="auto"/>
        <w:jc w:val="both"/>
        <w:divId w:val="1669362741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C52338">
      <w:pPr>
        <w:spacing w:line="360" w:lineRule="auto"/>
        <w:jc w:val="both"/>
        <w:divId w:val="1669362741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C52338">
      <w:pPr>
        <w:spacing w:line="360" w:lineRule="auto"/>
        <w:jc w:val="both"/>
        <w:divId w:val="1669362741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C52338">
      <w:pPr>
        <w:spacing w:line="360" w:lineRule="auto"/>
        <w:jc w:val="both"/>
        <w:divId w:val="1669362741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C52338">
      <w:pPr>
        <w:spacing w:line="360" w:lineRule="auto"/>
        <w:jc w:val="both"/>
        <w:divId w:val="1669362741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C52338">
      <w:pPr>
        <w:spacing w:line="360" w:lineRule="auto"/>
        <w:jc w:val="both"/>
        <w:divId w:val="1669362741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C52338">
      <w:pPr>
        <w:spacing w:line="360" w:lineRule="auto"/>
        <w:jc w:val="both"/>
        <w:divId w:val="1669362741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C52338">
      <w:pPr>
        <w:spacing w:line="360" w:lineRule="auto"/>
        <w:jc w:val="center"/>
        <w:divId w:val="1669362741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---оОо---</w:t>
      </w:r>
    </w:p>
    <w:p w:rsidR="00000000" w:rsidRDefault="00C52338">
      <w:pPr>
        <w:spacing w:line="360" w:lineRule="auto"/>
        <w:jc w:val="center"/>
        <w:divId w:val="1669362741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C52338">
      <w:pPr>
        <w:spacing w:line="360" w:lineRule="auto"/>
        <w:jc w:val="center"/>
        <w:divId w:val="1669362741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C52338">
      <w:pPr>
        <w:spacing w:line="360" w:lineRule="auto"/>
        <w:jc w:val="center"/>
        <w:divId w:val="1669362741"/>
        <w:rPr>
          <w:rFonts w:ascii="Times New Roman" w:eastAsia="Times New Roman" w:hAnsi="Times New Roman"/>
          <w:sz w:val="24"/>
          <w:szCs w:val="24"/>
          <w:lang w:val="mn-MN"/>
        </w:rPr>
      </w:pPr>
    </w:p>
    <w:p w:rsidR="00000000" w:rsidRDefault="00C52338">
      <w:pPr>
        <w:spacing w:line="360" w:lineRule="auto"/>
        <w:jc w:val="both"/>
        <w:divId w:val="1669362741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sz w:val="24"/>
          <w:szCs w:val="24"/>
          <w:lang w:val="mn-MN"/>
        </w:rPr>
        <w:t> </w:t>
      </w:r>
    </w:p>
    <w:p w:rsidR="00000000" w:rsidRDefault="00C52338">
      <w:pPr>
        <w:spacing w:line="360" w:lineRule="auto"/>
        <w:rPr>
          <w:rFonts w:ascii="Times New Roman" w:eastAsia="Times New Roman" w:hAnsi="Times New Roman"/>
          <w:i/>
          <w:sz w:val="24"/>
          <w:szCs w:val="24"/>
          <w:lang w:val="mn-MN"/>
        </w:rPr>
        <w:sectPr w:rsidR="00000000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:rsidR="00000000" w:rsidRDefault="00C52338">
      <w:pPr>
        <w:spacing w:line="360" w:lineRule="auto"/>
        <w:jc w:val="right"/>
        <w:rPr>
          <w:rFonts w:ascii="Times New Roman" w:eastAsia="Times New Roman" w:hAnsi="Times New Roman"/>
          <w:i/>
          <w:sz w:val="24"/>
          <w:szCs w:val="24"/>
          <w:lang w:val="mn-MN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lastRenderedPageBreak/>
        <w:t xml:space="preserve">Монгол Улсын  Засгийн газрын 2011 оны </w:t>
      </w:r>
    </w:p>
    <w:p w:rsidR="00000000" w:rsidRDefault="00C52338">
      <w:pPr>
        <w:spacing w:line="360" w:lineRule="auto"/>
        <w:jc w:val="right"/>
        <w:rPr>
          <w:rFonts w:ascii="Times New Roman" w:eastAsia="Times New Roman" w:hAnsi="Times New Roman"/>
          <w:i/>
          <w:sz w:val="24"/>
          <w:szCs w:val="24"/>
          <w:lang w:val="mn-MN"/>
        </w:rPr>
      </w:pPr>
      <w:r>
        <w:rPr>
          <w:rFonts w:ascii="Times New Roman" w:eastAsia="Times New Roman" w:hAnsi="Times New Roman"/>
          <w:i/>
          <w:sz w:val="24"/>
          <w:szCs w:val="24"/>
          <w:lang w:val="mn-MN"/>
        </w:rPr>
        <w:t>302 дугаар тогтоолын 2 дугаар  хавсралт</w:t>
      </w:r>
    </w:p>
    <w:p w:rsidR="00000000" w:rsidRDefault="00C52338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val="mn-M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mn-MN"/>
        </w:rPr>
        <w:t> </w:t>
      </w:r>
    </w:p>
    <w:p w:rsidR="00000000" w:rsidRDefault="00C52338">
      <w:pPr>
        <w:spacing w:line="360" w:lineRule="auto"/>
        <w:jc w:val="center"/>
        <w:rPr>
          <w:rStyle w:val="Strong"/>
        </w:rPr>
      </w:pPr>
      <w:r>
        <w:rPr>
          <w:rStyle w:val="Strong"/>
          <w:sz w:val="24"/>
          <w:szCs w:val="24"/>
          <w:lang w:val="mn-MN"/>
        </w:rPr>
        <w:t>АШИГЛАЛТЫН ЗОРИУЛАЛТЫГ ТООЦОХ ИТГЭЛЦҮҮР</w:t>
      </w:r>
    </w:p>
    <w:tbl>
      <w:tblPr>
        <w:tblW w:w="14790" w:type="dxa"/>
        <w:jc w:val="center"/>
        <w:tblInd w:w="-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"/>
        <w:gridCol w:w="2615"/>
        <w:gridCol w:w="709"/>
        <w:gridCol w:w="708"/>
        <w:gridCol w:w="709"/>
        <w:gridCol w:w="567"/>
        <w:gridCol w:w="709"/>
        <w:gridCol w:w="709"/>
        <w:gridCol w:w="567"/>
        <w:gridCol w:w="567"/>
        <w:gridCol w:w="567"/>
        <w:gridCol w:w="708"/>
        <w:gridCol w:w="992"/>
        <w:gridCol w:w="568"/>
        <w:gridCol w:w="567"/>
        <w:gridCol w:w="709"/>
        <w:gridCol w:w="589"/>
        <w:gridCol w:w="544"/>
        <w:gridCol w:w="544"/>
        <w:gridCol w:w="851"/>
      </w:tblGrid>
      <w:tr w:rsidR="00000000">
        <w:trPr>
          <w:trHeight w:val="1363"/>
          <w:jc w:val="center"/>
        </w:trPr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№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 xml:space="preserve">Монгол орны </w:t>
            </w:r>
            <w:r>
              <w:rPr>
                <w:rFonts w:ascii="Times New Roman" w:eastAsia="Times New Roman" w:hAnsi="Times New Roman"/>
                <w:sz w:val="16"/>
                <w:lang w:val="mn-MN"/>
              </w:rPr>
              <w:t>усны сав газар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Хүн амын  унд, ахуйн зориулалтаар ашигласан усны шоометр тутамд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Хүнд үйлдвэрлэлийн зориулалтаар ашигласан усны шоометр тутамд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Барилга, барилгын материалын үйлдвэрлэлийн зориулалтаар ашигласан усны шоометр тутамд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Авто зам, засварт аши</w:t>
            </w:r>
            <w:r>
              <w:rPr>
                <w:rFonts w:ascii="Times New Roman" w:eastAsia="Times New Roman" w:hAnsi="Times New Roman"/>
                <w:sz w:val="16"/>
                <w:lang w:val="mn-MN"/>
              </w:rPr>
              <w:t>гласан усны шоометр тутамд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Хөнгөн үйлдвэрлэлийн зориулалтаар ашигласан усны шоометр тутамд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Хүнсний үйлдвэрлэлд ашигласан усны шоометр тутамд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Уул уурхайн үйлдвэрлэлд ашигласан  усны шоометр тутамд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Ус шавхан зайлуулах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 xml:space="preserve">Эрчим хүчний </w:t>
            </w:r>
            <w:r>
              <w:rPr>
                <w:rFonts w:ascii="Times New Roman" w:eastAsia="Times New Roman" w:hAnsi="Times New Roman"/>
                <w:sz w:val="16"/>
                <w:lang w:val="mn-MN"/>
              </w:rPr>
              <w:t>үйлдвэрлэлийн зориулалтаар ашигласан усны шоометр тутамд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Газар тариалангийн үйлдвэрлэлд ашигласан усны шоометр тутамд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Ногоон байгууламжийн ашигласан усны шоометр тутамд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Мал аж ахуйн ашигласан усны шоометр тутамд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 xml:space="preserve">Бусад, ашиг </w:t>
            </w:r>
            <w:r>
              <w:rPr>
                <w:rFonts w:ascii="Times New Roman" w:eastAsia="Times New Roman" w:hAnsi="Times New Roman"/>
                <w:sz w:val="16"/>
                <w:lang w:val="mn-MN"/>
              </w:rPr>
              <w:t>олох зориулалтаар ахуйн үйлдвэрлэл, үйлчилгээ эрхэлдэг аж ахуйн нэгж, байгууллага, иргэний ашигласан усны шоометр тутамд</w:t>
            </w:r>
          </w:p>
        </w:tc>
      </w:tr>
      <w:tr w:rsidR="00000000">
        <w:trPr>
          <w:cantSplit/>
          <w:trHeight w:val="2360"/>
          <w:jc w:val="center"/>
        </w:trPr>
        <w:tc>
          <w:tcPr>
            <w:tcW w:w="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C52338">
            <w:pPr>
              <w:rPr>
                <w:rFonts w:ascii="Times New Roman" w:eastAsia="Times New Roman" w:hAnsi="Times New Roman"/>
                <w:sz w:val="16"/>
                <w:lang w:val="mn-MN"/>
              </w:rPr>
            </w:pPr>
          </w:p>
        </w:tc>
        <w:tc>
          <w:tcPr>
            <w:tcW w:w="2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C52338">
            <w:pPr>
              <w:rPr>
                <w:rFonts w:ascii="Times New Roman" w:eastAsia="Times New Roman" w:hAnsi="Times New Roman"/>
                <w:sz w:val="16"/>
                <w:lang w:val="mn-M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C52338">
            <w:pPr>
              <w:rPr>
                <w:rFonts w:ascii="Times New Roman" w:eastAsia="Times New Roman" w:hAnsi="Times New Roman"/>
                <w:sz w:val="16"/>
                <w:lang w:val="mn-M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C52338">
            <w:pPr>
              <w:rPr>
                <w:rFonts w:ascii="Times New Roman" w:eastAsia="Times New Roman" w:hAnsi="Times New Roman"/>
                <w:sz w:val="16"/>
                <w:lang w:val="mn-M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C52338">
            <w:pPr>
              <w:rPr>
                <w:rFonts w:ascii="Times New Roman" w:eastAsia="Times New Roman" w:hAnsi="Times New Roman"/>
                <w:sz w:val="16"/>
                <w:lang w:val="mn-M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C52338">
            <w:pPr>
              <w:rPr>
                <w:rFonts w:ascii="Times New Roman" w:eastAsia="Times New Roman" w:hAnsi="Times New Roman"/>
                <w:sz w:val="16"/>
                <w:lang w:val="mn-M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C52338">
            <w:pPr>
              <w:rPr>
                <w:rFonts w:ascii="Times New Roman" w:eastAsia="Times New Roman" w:hAnsi="Times New Roman"/>
                <w:sz w:val="16"/>
                <w:lang w:val="mn-M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Архи, пиво, согтууруулах ундаа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Ундаа, цэвэр ус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Талх, чихэр, нарийн боов, бусад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 xml:space="preserve">Ашигт малтмал </w:t>
            </w:r>
            <w:r>
              <w:rPr>
                <w:rFonts w:ascii="Times New Roman" w:eastAsia="Times New Roman" w:hAnsi="Times New Roman"/>
                <w:sz w:val="16"/>
                <w:lang w:val="mn-MN"/>
              </w:rPr>
              <w:t>олборлох, баяжуулах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Зэсийн баяжмал, хайлуур жонш баяжуулах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Дотоодын хэрэгцээнд нийлүүлж буй нүүрсний олборлолтын шавхан зайлуулалт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textDirection w:val="btLr"/>
            <w:vAlign w:val="cente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Эрэл, хайгуулын өрөмдлөг хийх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C52338">
            <w:pPr>
              <w:rPr>
                <w:rFonts w:ascii="Times New Roman" w:eastAsia="Times New Roman" w:hAnsi="Times New Roman"/>
                <w:sz w:val="16"/>
                <w:lang w:val="mn-M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C52338">
            <w:pPr>
              <w:rPr>
                <w:rFonts w:ascii="Times New Roman" w:eastAsia="Times New Roman" w:hAnsi="Times New Roman"/>
                <w:sz w:val="16"/>
                <w:lang w:val="mn-MN"/>
              </w:rPr>
            </w:pPr>
          </w:p>
        </w:tc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C52338">
            <w:pPr>
              <w:rPr>
                <w:rFonts w:ascii="Times New Roman" w:eastAsia="Times New Roman" w:hAnsi="Times New Roman"/>
                <w:sz w:val="16"/>
                <w:lang w:val="mn-MN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C52338">
            <w:pPr>
              <w:rPr>
                <w:rFonts w:ascii="Times New Roman" w:eastAsia="Times New Roman" w:hAnsi="Times New Roman"/>
                <w:sz w:val="16"/>
                <w:lang w:val="mn-MN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C52338">
            <w:pPr>
              <w:rPr>
                <w:rFonts w:ascii="Times New Roman" w:eastAsia="Times New Roman" w:hAnsi="Times New Roman"/>
                <w:sz w:val="16"/>
                <w:lang w:val="mn-M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0000" w:rsidRDefault="00C52338">
            <w:pPr>
              <w:rPr>
                <w:rFonts w:ascii="Times New Roman" w:eastAsia="Times New Roman" w:hAnsi="Times New Roman"/>
                <w:sz w:val="16"/>
                <w:lang w:val="mn-MN"/>
              </w:rPr>
            </w:pPr>
          </w:p>
        </w:tc>
      </w:tr>
      <w:tr w:rsidR="00000000">
        <w:trPr>
          <w:trHeight w:val="315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both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Сэлэнгэ мөрний сав газар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ind w:left="-44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</w:tr>
      <w:tr w:rsidR="00000000">
        <w:trPr>
          <w:trHeight w:val="495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both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Хөвсгөл нуур, Эгийн голын сав газар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0.3</w:t>
            </w:r>
          </w:p>
        </w:tc>
      </w:tr>
      <w:tr w:rsidR="00000000">
        <w:trPr>
          <w:trHeight w:val="315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3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both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Шишхэд голын сав газар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</w:tr>
      <w:tr w:rsidR="00000000">
        <w:trPr>
          <w:trHeight w:val="315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4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both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Дэлгэрмөрөнгийн сав газар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</w:tr>
      <w:tr w:rsidR="00000000">
        <w:trPr>
          <w:trHeight w:val="315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both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Идэр голын сав газар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</w:tr>
      <w:tr w:rsidR="00000000">
        <w:trPr>
          <w:trHeight w:val="315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6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both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Чулуут голын сав газар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</w:tr>
      <w:tr w:rsidR="00000000">
        <w:trPr>
          <w:trHeight w:val="315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lastRenderedPageBreak/>
              <w:t>7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both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 xml:space="preserve">Хануй голын </w:t>
            </w:r>
            <w:r>
              <w:rPr>
                <w:rFonts w:ascii="Times New Roman" w:eastAsia="Times New Roman" w:hAnsi="Times New Roman"/>
                <w:sz w:val="16"/>
                <w:lang w:val="mn-MN"/>
              </w:rPr>
              <w:t>сав газар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</w:tr>
      <w:tr w:rsidR="00000000">
        <w:trPr>
          <w:trHeight w:val="315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both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Орхон голын сав газар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0.2</w:t>
            </w:r>
          </w:p>
        </w:tc>
      </w:tr>
      <w:tr w:rsidR="00000000">
        <w:trPr>
          <w:trHeight w:val="315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9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both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Туул голын сав газар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0.2</w:t>
            </w:r>
          </w:p>
        </w:tc>
      </w:tr>
      <w:tr w:rsidR="00000000">
        <w:trPr>
          <w:trHeight w:val="315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10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both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Хараа голын сав газар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0.2</w:t>
            </w:r>
          </w:p>
        </w:tc>
      </w:tr>
      <w:tr w:rsidR="00000000">
        <w:trPr>
          <w:trHeight w:val="315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both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Ерөө голын сав газар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</w:tr>
      <w:tr w:rsidR="00000000">
        <w:trPr>
          <w:trHeight w:val="315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both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Онон голын сав газар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</w:tr>
      <w:tr w:rsidR="00000000">
        <w:trPr>
          <w:trHeight w:val="315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13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both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Улз голын сав газар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</w:tr>
      <w:tr w:rsidR="00000000">
        <w:trPr>
          <w:trHeight w:val="315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14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both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Хэрлэн голын сав газар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0.3</w:t>
            </w:r>
          </w:p>
        </w:tc>
      </w:tr>
      <w:tr w:rsidR="00000000">
        <w:trPr>
          <w:trHeight w:val="315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both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Буйр нуур, Халх голын сав газар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0.2</w:t>
            </w:r>
          </w:p>
        </w:tc>
      </w:tr>
      <w:tr w:rsidR="00000000">
        <w:trPr>
          <w:trHeight w:val="315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16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both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Мэнэнгийн талын сав газар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</w:tr>
      <w:tr w:rsidR="00000000">
        <w:trPr>
          <w:trHeight w:val="480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17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both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Умард говийн гүвээт-Халхын дундад талын сав газар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</w:tr>
      <w:tr w:rsidR="00000000">
        <w:trPr>
          <w:trHeight w:val="315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both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Галба-Өөш Долоодын говийн сав газар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</w:tr>
      <w:tr w:rsidR="00000000">
        <w:trPr>
          <w:trHeight w:val="315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19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both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Онги голын сав газар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0.3</w:t>
            </w:r>
          </w:p>
        </w:tc>
      </w:tr>
      <w:tr w:rsidR="00000000">
        <w:trPr>
          <w:trHeight w:val="315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20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both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Алтайн өвөр говийн сав газар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</w:tr>
      <w:tr w:rsidR="00000000">
        <w:trPr>
          <w:trHeight w:val="315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21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both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Таац голын сав газар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</w:tr>
      <w:tr w:rsidR="00000000">
        <w:trPr>
          <w:trHeight w:val="315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22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both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Орог нуур, Түйн голын сав газар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</w:tr>
      <w:tr w:rsidR="00000000">
        <w:trPr>
          <w:trHeight w:val="315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23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both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Бөөнцагаан нуур, Байдраг голын сав газар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</w:tr>
      <w:tr w:rsidR="00000000">
        <w:trPr>
          <w:trHeight w:val="315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24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both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Хяргас нуур, Завхан голын сав газар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0.3</w:t>
            </w:r>
          </w:p>
        </w:tc>
      </w:tr>
      <w:tr w:rsidR="00000000">
        <w:trPr>
          <w:trHeight w:val="315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lastRenderedPageBreak/>
              <w:t>25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both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Хүйсийн говь, Цэцэг нуурын сав газар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</w:tr>
      <w:tr w:rsidR="00000000">
        <w:trPr>
          <w:trHeight w:val="315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26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both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Үенч Бодонч голын сав газар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</w:tr>
      <w:tr w:rsidR="00000000">
        <w:trPr>
          <w:trHeight w:val="315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27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both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Булган голын сав газар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</w:tr>
      <w:tr w:rsidR="00000000">
        <w:trPr>
          <w:trHeight w:val="315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28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both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Хар нуур, Ховд голын сав газар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0.3</w:t>
            </w:r>
          </w:p>
        </w:tc>
      </w:tr>
      <w:tr w:rsidR="00000000">
        <w:trPr>
          <w:trHeight w:val="315"/>
          <w:jc w:val="center"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29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both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Увс нуур, Тэс голын сав газар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sz w:val="16"/>
                <w:lang w:val="mn-MN"/>
              </w:rPr>
              <w:t>0.4</w:t>
            </w:r>
          </w:p>
        </w:tc>
      </w:tr>
    </w:tbl>
    <w:p w:rsidR="00000000" w:rsidRDefault="00C52338">
      <w:pPr>
        <w:pStyle w:val="NormalWeb"/>
        <w:spacing w:before="0" w:beforeAutospacing="0" w:after="0" w:afterAutospacing="0" w:line="360" w:lineRule="auto"/>
        <w:jc w:val="center"/>
        <w:rPr>
          <w:lang w:val="mn-MN"/>
        </w:rPr>
      </w:pPr>
    </w:p>
    <w:p w:rsidR="00000000" w:rsidRDefault="00C52338">
      <w:pPr>
        <w:pStyle w:val="NormalWeb"/>
        <w:spacing w:before="0" w:beforeAutospacing="0" w:after="0" w:afterAutospacing="0" w:line="360" w:lineRule="auto"/>
        <w:jc w:val="center"/>
        <w:rPr>
          <w:lang w:val="mn-MN"/>
        </w:rPr>
      </w:pPr>
    </w:p>
    <w:p w:rsidR="00000000" w:rsidRDefault="00C52338">
      <w:pPr>
        <w:pStyle w:val="NormalWeb"/>
        <w:spacing w:before="0" w:beforeAutospacing="0" w:after="0" w:afterAutospacing="0" w:line="360" w:lineRule="auto"/>
        <w:jc w:val="center"/>
        <w:rPr>
          <w:lang w:val="mn-MN"/>
        </w:rPr>
      </w:pPr>
    </w:p>
    <w:p w:rsidR="00000000" w:rsidRDefault="00C52338">
      <w:pPr>
        <w:pStyle w:val="NormalWeb"/>
        <w:spacing w:before="0" w:beforeAutospacing="0" w:after="0" w:afterAutospacing="0" w:line="360" w:lineRule="auto"/>
        <w:jc w:val="center"/>
        <w:rPr>
          <w:lang w:val="mn-MN"/>
        </w:rPr>
      </w:pPr>
    </w:p>
    <w:p w:rsidR="00000000" w:rsidRDefault="00C52338">
      <w:pPr>
        <w:pStyle w:val="NormalWeb"/>
        <w:spacing w:before="0" w:beforeAutospacing="0" w:after="0" w:afterAutospacing="0" w:line="360" w:lineRule="auto"/>
        <w:jc w:val="center"/>
        <w:rPr>
          <w:lang w:val="mn-MN"/>
        </w:rPr>
      </w:pPr>
    </w:p>
    <w:p w:rsidR="00000000" w:rsidRDefault="00C52338">
      <w:pPr>
        <w:pStyle w:val="NormalWeb"/>
        <w:spacing w:before="0" w:beforeAutospacing="0" w:after="0" w:afterAutospacing="0" w:line="360" w:lineRule="auto"/>
        <w:jc w:val="center"/>
        <w:rPr>
          <w:lang w:val="mn-MN"/>
        </w:rPr>
      </w:pPr>
    </w:p>
    <w:p w:rsidR="00000000" w:rsidRDefault="00C52338">
      <w:pPr>
        <w:pStyle w:val="NormalWeb"/>
        <w:spacing w:before="0" w:beforeAutospacing="0" w:after="0" w:afterAutospacing="0" w:line="360" w:lineRule="auto"/>
        <w:jc w:val="center"/>
        <w:rPr>
          <w:lang w:val="mn-MN"/>
        </w:rPr>
      </w:pPr>
    </w:p>
    <w:p w:rsidR="00000000" w:rsidRDefault="00C52338">
      <w:pPr>
        <w:pStyle w:val="NormalWeb"/>
        <w:spacing w:before="0" w:beforeAutospacing="0" w:after="0" w:afterAutospacing="0" w:line="360" w:lineRule="auto"/>
        <w:jc w:val="center"/>
        <w:rPr>
          <w:lang w:val="mn-MN"/>
        </w:rPr>
      </w:pPr>
    </w:p>
    <w:p w:rsidR="00000000" w:rsidRDefault="00C52338">
      <w:pPr>
        <w:pStyle w:val="NormalWeb"/>
        <w:spacing w:before="0" w:beforeAutospacing="0" w:after="0" w:afterAutospacing="0" w:line="360" w:lineRule="auto"/>
        <w:jc w:val="center"/>
        <w:rPr>
          <w:lang w:val="mn-MN"/>
        </w:rPr>
      </w:pPr>
    </w:p>
    <w:p w:rsidR="00000000" w:rsidRDefault="00C52338">
      <w:pPr>
        <w:pStyle w:val="NormalWeb"/>
        <w:spacing w:before="0" w:beforeAutospacing="0" w:after="0" w:afterAutospacing="0" w:line="360" w:lineRule="auto"/>
        <w:jc w:val="center"/>
        <w:rPr>
          <w:lang w:val="mn-MN"/>
        </w:rPr>
      </w:pPr>
    </w:p>
    <w:p w:rsidR="00000000" w:rsidRDefault="00C52338">
      <w:pPr>
        <w:pStyle w:val="NormalWeb"/>
        <w:spacing w:before="0" w:beforeAutospacing="0" w:after="0" w:afterAutospacing="0" w:line="360" w:lineRule="auto"/>
        <w:jc w:val="center"/>
        <w:rPr>
          <w:lang w:val="mn-MN"/>
        </w:rPr>
      </w:pPr>
    </w:p>
    <w:p w:rsidR="00000000" w:rsidRDefault="00C52338">
      <w:pPr>
        <w:pStyle w:val="NormalWeb"/>
        <w:spacing w:before="0" w:beforeAutospacing="0" w:after="0" w:afterAutospacing="0" w:line="360" w:lineRule="auto"/>
        <w:jc w:val="center"/>
        <w:rPr>
          <w:lang w:val="mn-MN"/>
        </w:rPr>
      </w:pPr>
    </w:p>
    <w:p w:rsidR="00000000" w:rsidRDefault="00C52338">
      <w:pPr>
        <w:pStyle w:val="NormalWeb"/>
        <w:spacing w:before="0" w:beforeAutospacing="0" w:after="0" w:afterAutospacing="0" w:line="360" w:lineRule="auto"/>
        <w:jc w:val="center"/>
        <w:rPr>
          <w:lang w:val="mn-MN"/>
        </w:rPr>
      </w:pPr>
    </w:p>
    <w:p w:rsidR="00000000" w:rsidRDefault="00C52338">
      <w:pPr>
        <w:pStyle w:val="NormalWeb"/>
        <w:spacing w:before="0" w:beforeAutospacing="0" w:after="0" w:afterAutospacing="0" w:line="360" w:lineRule="auto"/>
        <w:jc w:val="center"/>
        <w:rPr>
          <w:lang w:val="mn-MN"/>
        </w:rPr>
      </w:pPr>
    </w:p>
    <w:p w:rsidR="00000000" w:rsidRDefault="00C52338">
      <w:pPr>
        <w:pStyle w:val="NormalWeb"/>
        <w:spacing w:before="0" w:beforeAutospacing="0" w:after="0" w:afterAutospacing="0" w:line="360" w:lineRule="auto"/>
        <w:jc w:val="center"/>
        <w:rPr>
          <w:lang w:val="mn-MN"/>
        </w:rPr>
      </w:pPr>
    </w:p>
    <w:p w:rsidR="00000000" w:rsidRDefault="00C52338">
      <w:pPr>
        <w:numPr>
          <w:ilvl w:val="0"/>
          <w:numId w:val="2"/>
        </w:numPr>
        <w:shd w:val="clear" w:color="auto" w:fill="FFFFFF"/>
        <w:ind w:left="300"/>
        <w:textAlignment w:val="top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  <w:r>
        <w:rPr>
          <w:rFonts w:ascii="Times New Roman" w:hAnsi="Times New Roman"/>
          <w:b/>
          <w:sz w:val="24"/>
          <w:szCs w:val="24"/>
          <w:lang w:val="mn-MN"/>
        </w:rPr>
        <w:lastRenderedPageBreak/>
        <w:t> </w:t>
      </w:r>
      <w:r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  <w:t>Газрын доорх ус</w:t>
      </w:r>
    </w:p>
    <w:p w:rsidR="00000000" w:rsidRDefault="00C52338">
      <w:pPr>
        <w:shd w:val="clear" w:color="auto" w:fill="FFFFFF"/>
        <w:ind w:left="300"/>
        <w:textAlignment w:val="top"/>
        <w:rPr>
          <w:rFonts w:ascii="Arial" w:eastAsia="Times New Roman" w:hAnsi="Arial" w:cs="Arial"/>
          <w:b/>
          <w:color w:val="333333"/>
          <w:sz w:val="18"/>
          <w:szCs w:val="18"/>
          <w:lang w:val="mn-MN"/>
        </w:rPr>
      </w:pPr>
    </w:p>
    <w:tbl>
      <w:tblPr>
        <w:tblStyle w:val="TableGrid"/>
        <w:tblW w:w="1515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36"/>
        <w:gridCol w:w="2163"/>
        <w:gridCol w:w="773"/>
        <w:gridCol w:w="708"/>
        <w:gridCol w:w="709"/>
        <w:gridCol w:w="567"/>
        <w:gridCol w:w="709"/>
        <w:gridCol w:w="425"/>
        <w:gridCol w:w="425"/>
        <w:gridCol w:w="426"/>
        <w:gridCol w:w="708"/>
        <w:gridCol w:w="709"/>
        <w:gridCol w:w="994"/>
        <w:gridCol w:w="750"/>
        <w:gridCol w:w="567"/>
        <w:gridCol w:w="709"/>
        <w:gridCol w:w="723"/>
        <w:gridCol w:w="850"/>
        <w:gridCol w:w="659"/>
        <w:gridCol w:w="1140"/>
      </w:tblGrid>
      <w:tr w:rsidR="00000000">
        <w:trPr>
          <w:trHeight w:val="750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№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52338">
            <w:pPr>
              <w:spacing w:after="150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Монгол орны усны сав газар                                                                                                                          </w:t>
            </w:r>
          </w:p>
        </w:tc>
        <w:tc>
          <w:tcPr>
            <w:tcW w:w="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 xml:space="preserve">Хүн амын  </w:t>
            </w: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унд, ахуйн зориулалтаар ашигласан усны шоометр тутамд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Хүнд үйлдвэрлэлийн зориулалтаар ашигласан усны шоометр тутамд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Барилга, барилгын материалын үйлдвэрлэлийн зориулалтаар ашигласан усны шоометр тутамд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Авто зам, засварт ашигласан усны шоометр тутамд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Хөнгөн үйлдвэрлэлийн зориулалтаар ашигласан усны шоометр тутамд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Хүнсний үйлдвэрлэлд ашигласан усны шоометр тутамд</w:t>
            </w:r>
          </w:p>
        </w:tc>
        <w:tc>
          <w:tcPr>
            <w:tcW w:w="31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Уул уурхайн үйлдвэрлэлд ашигласан  усны шоометр тутамд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Ус шавхан зайлуулах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Эрчим хүчний үйлдвэрлэлийн зориулалтаар ашигласан усны шоометр тутамд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Газар тариалангийн үйлдвэрлэлд ашигласан усны шоометр тутамд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Ногоон байгууламжийн ашигласан усны шоометр тутамд</w:t>
            </w:r>
          </w:p>
        </w:tc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Мал аж ахуйн ашигласан усны шоометр тутамд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Бусад, ашиг олох зориулалтаар ахуйн үйлдвэрлэл, үйлчилгээ эрхэлдэг аж ахуйн нэгж, байгууллага, иргэний ашигласан усны шоометр тутамд</w:t>
            </w:r>
          </w:p>
        </w:tc>
      </w:tr>
      <w:tr w:rsidR="00000000">
        <w:trPr>
          <w:trHeight w:val="2295"/>
          <w:jc w:val="center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</w:p>
        </w:tc>
        <w:tc>
          <w:tcPr>
            <w:tcW w:w="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Архи, пиво, согтууруулах ундаа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Ундаа, цэвэр ус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Талх, чихэр, нарийн боов, бусад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 </w:t>
            </w: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Ашигт малтмал олборлох, баяжуулах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Зэсийн баяжмал, хайлуур жонш баяжуулах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Дотоодын хэрэгцээнд нийлүүлж буй нүүрсний олборлолтын шавхан зайлуулалт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00000" w:rsidRDefault="00C52338">
            <w:pPr>
              <w:spacing w:after="150"/>
              <w:ind w:left="113" w:right="113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Эрэл, хайгуулын өрөмдлөг хийх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</w:p>
        </w:tc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52338">
            <w:pP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</w:p>
        </w:tc>
      </w:tr>
      <w:tr w:rsidR="00000000">
        <w:trPr>
          <w:trHeight w:val="31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52338">
            <w:pPr>
              <w:spacing w:after="150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Сэлэнгэ мөрний сав газар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0.13</w:t>
            </w:r>
          </w:p>
        </w:tc>
      </w:tr>
      <w:tr w:rsidR="00000000">
        <w:trPr>
          <w:trHeight w:val="49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52338">
            <w:pPr>
              <w:spacing w:after="150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Хөвсгөл нуур, Эгийн голын сав газар 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</w:tr>
      <w:tr w:rsidR="00000000">
        <w:trPr>
          <w:trHeight w:val="31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52338">
            <w:pPr>
              <w:spacing w:after="150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Шишхэд голын сав газар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2.2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</w:tr>
      <w:tr w:rsidR="00000000">
        <w:trPr>
          <w:trHeight w:val="31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52338">
            <w:pPr>
              <w:spacing w:after="150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Дэлгэрмөрөнгийн сав газар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</w:tr>
      <w:tr w:rsidR="00000000">
        <w:trPr>
          <w:trHeight w:val="31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52338">
            <w:pPr>
              <w:spacing w:after="150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Идэр голын сав газар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</w:tr>
      <w:tr w:rsidR="00000000">
        <w:trPr>
          <w:trHeight w:val="31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52338">
            <w:pPr>
              <w:spacing w:after="150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Чулуут голын сав газар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</w:tr>
      <w:tr w:rsidR="00000000">
        <w:trPr>
          <w:trHeight w:val="31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52338">
            <w:pPr>
              <w:spacing w:after="150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Хануй голын сав газар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0.8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0.25</w:t>
            </w:r>
          </w:p>
        </w:tc>
      </w:tr>
      <w:tr w:rsidR="00000000">
        <w:trPr>
          <w:trHeight w:val="31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52338">
            <w:pPr>
              <w:spacing w:after="150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Орхон голын сав газар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0.13</w:t>
            </w:r>
          </w:p>
        </w:tc>
      </w:tr>
      <w:tr w:rsidR="00000000">
        <w:trPr>
          <w:trHeight w:val="31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52338">
            <w:pPr>
              <w:spacing w:after="150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Туул голын сав газар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0.05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0.08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0.07</w:t>
            </w:r>
          </w:p>
        </w:tc>
      </w:tr>
      <w:tr w:rsidR="00000000">
        <w:trPr>
          <w:trHeight w:val="31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52338">
            <w:pPr>
              <w:spacing w:after="150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Хараа голын сав газар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</w:tr>
      <w:tr w:rsidR="00000000">
        <w:trPr>
          <w:trHeight w:val="31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52338">
            <w:pPr>
              <w:spacing w:after="150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Ерөө голын сав газар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</w:tr>
      <w:tr w:rsidR="00000000">
        <w:trPr>
          <w:trHeight w:val="31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52338">
            <w:pPr>
              <w:spacing w:after="150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Онон голын сав газар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2.2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</w:tr>
      <w:tr w:rsidR="00000000">
        <w:trPr>
          <w:trHeight w:val="31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52338">
            <w:pPr>
              <w:spacing w:after="150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Улз голын сав газар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</w:tr>
      <w:tr w:rsidR="00000000">
        <w:trPr>
          <w:trHeight w:val="31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lastRenderedPageBreak/>
              <w:t>14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52338">
            <w:pPr>
              <w:spacing w:after="150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Хэрлэн голын сав газар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</w:tr>
      <w:tr w:rsidR="00000000">
        <w:trPr>
          <w:trHeight w:val="31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52338">
            <w:pPr>
              <w:spacing w:after="150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Буйр нуур, Халх голын сав газар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0.25</w:t>
            </w:r>
          </w:p>
        </w:tc>
      </w:tr>
      <w:tr w:rsidR="00000000">
        <w:trPr>
          <w:trHeight w:val="31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52338">
            <w:pPr>
              <w:spacing w:after="150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Мэнэнгийн талын сав газар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0.16</w:t>
            </w:r>
          </w:p>
        </w:tc>
      </w:tr>
      <w:tr w:rsidR="00000000">
        <w:trPr>
          <w:trHeight w:val="480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52338">
            <w:pPr>
              <w:spacing w:after="150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Умард говийн гүвээт-Халхын дундад талын сав газар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0.16</w:t>
            </w:r>
          </w:p>
        </w:tc>
      </w:tr>
      <w:tr w:rsidR="00000000">
        <w:trPr>
          <w:trHeight w:val="31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52338">
            <w:pPr>
              <w:spacing w:after="150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Галба-Өөш Долоодын говийн сав газар 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0.16</w:t>
            </w:r>
          </w:p>
        </w:tc>
      </w:tr>
      <w:tr w:rsidR="00000000">
        <w:trPr>
          <w:trHeight w:val="31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52338">
            <w:pPr>
              <w:spacing w:after="150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Онги голын сав газар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</w:tr>
      <w:tr w:rsidR="00000000">
        <w:trPr>
          <w:trHeight w:val="31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52338">
            <w:pPr>
              <w:spacing w:after="150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Алтайн өвөр говийн сав газар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0.15</w:t>
            </w:r>
          </w:p>
        </w:tc>
      </w:tr>
      <w:tr w:rsidR="00000000">
        <w:trPr>
          <w:trHeight w:val="31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Таац голын сав газар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2.2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</w:tr>
      <w:tr w:rsidR="00000000">
        <w:trPr>
          <w:trHeight w:val="31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52338">
            <w:pPr>
              <w:spacing w:after="150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Орог нуур, Түйн голын сав газар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2.2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</w:tr>
      <w:tr w:rsidR="00000000">
        <w:trPr>
          <w:trHeight w:val="31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52338">
            <w:pPr>
              <w:spacing w:after="150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Бөөнцагаан нуур, Байдраг голын сав газар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</w:tr>
      <w:tr w:rsidR="00000000">
        <w:trPr>
          <w:trHeight w:val="31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24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52338">
            <w:pPr>
              <w:spacing w:after="150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Хяргас нуур, Завхан голын сав газар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</w:tr>
      <w:tr w:rsidR="00000000">
        <w:trPr>
          <w:trHeight w:val="31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25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52338">
            <w:pPr>
              <w:spacing w:after="150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Хүйсийн говь, Цэцэг нуурын сав газар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0.25</w:t>
            </w:r>
          </w:p>
        </w:tc>
      </w:tr>
      <w:tr w:rsidR="00000000">
        <w:trPr>
          <w:trHeight w:val="31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26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52338">
            <w:pPr>
              <w:spacing w:after="150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Үенч Бодонч голын сав газар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</w:tr>
      <w:tr w:rsidR="00000000">
        <w:trPr>
          <w:trHeight w:val="31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27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52338">
            <w:pPr>
              <w:spacing w:after="150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Булган голын сав газар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0.4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</w:tr>
      <w:tr w:rsidR="00000000">
        <w:trPr>
          <w:trHeight w:val="31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28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52338">
            <w:pPr>
              <w:spacing w:after="150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Хар нуур, Ховд голын сав газар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</w:tr>
      <w:tr w:rsidR="00000000">
        <w:trPr>
          <w:trHeight w:val="31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29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C52338">
            <w:pPr>
              <w:spacing w:after="150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Увс нуур, Тэс голын сав газар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1.4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0.15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0.3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00000" w:rsidRDefault="00C52338">
            <w:pPr>
              <w:spacing w:after="150"/>
              <w:jc w:val="center"/>
              <w:textAlignment w:val="top"/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</w:pPr>
            <w:r>
              <w:rPr>
                <w:rFonts w:ascii="Times New Roman" w:eastAsia="Times New Roman" w:hAnsi="Times New Roman"/>
                <w:color w:val="333333"/>
                <w:sz w:val="16"/>
                <w:lang w:val="mn-MN"/>
              </w:rPr>
              <w:t>0.2</w:t>
            </w:r>
          </w:p>
        </w:tc>
      </w:tr>
    </w:tbl>
    <w:p w:rsidR="00000000" w:rsidRDefault="00C52338">
      <w:pPr>
        <w:pStyle w:val="NormalWeb"/>
        <w:spacing w:before="0" w:beforeAutospacing="0" w:after="0" w:afterAutospacing="0" w:line="360" w:lineRule="auto"/>
        <w:jc w:val="both"/>
        <w:rPr>
          <w:color w:val="333333"/>
          <w:sz w:val="18"/>
          <w:szCs w:val="18"/>
          <w:lang w:val="mn-MN"/>
        </w:rPr>
      </w:pPr>
      <w:r>
        <w:rPr>
          <w:color w:val="333333"/>
          <w:sz w:val="18"/>
          <w:szCs w:val="18"/>
          <w:shd w:val="clear" w:color="auto" w:fill="FFFFFF"/>
          <w:lang w:val="mn-MN"/>
        </w:rPr>
        <w:t xml:space="preserve">Тайлбар: </w:t>
      </w:r>
      <w:r>
        <w:rPr>
          <w:color w:val="333333"/>
          <w:sz w:val="18"/>
          <w:szCs w:val="18"/>
          <w:shd w:val="clear" w:color="auto" w:fill="FFFFFF"/>
          <w:lang w:val="mn-MN"/>
        </w:rPr>
        <w:tab/>
        <w:t>Ашиглалтыг тооцох  итгэлцүүргүй тохиолдолд экологи-эдийн засгийн суурь үнэлгээгээр,</w:t>
      </w:r>
    </w:p>
    <w:p w:rsidR="00C52338" w:rsidRDefault="00C52338">
      <w:pPr>
        <w:pStyle w:val="NormalWeb"/>
        <w:spacing w:before="0" w:beforeAutospacing="0" w:after="0" w:afterAutospacing="0" w:line="360" w:lineRule="auto"/>
        <w:jc w:val="both"/>
        <w:rPr>
          <w:lang w:val="mn-MN"/>
        </w:rPr>
      </w:pPr>
      <w:r>
        <w:rPr>
          <w:color w:val="333333"/>
          <w:sz w:val="18"/>
          <w:szCs w:val="18"/>
          <w:shd w:val="clear" w:color="auto" w:fill="FFFFFF"/>
          <w:lang w:val="mn-MN"/>
        </w:rPr>
        <w:t xml:space="preserve"> </w:t>
      </w:r>
      <w:r>
        <w:rPr>
          <w:color w:val="333333"/>
          <w:sz w:val="18"/>
          <w:szCs w:val="18"/>
          <w:shd w:val="clear" w:color="auto" w:fill="FFFFFF"/>
          <w:lang w:val="mn-MN"/>
        </w:rPr>
        <w:tab/>
      </w:r>
      <w:r>
        <w:rPr>
          <w:color w:val="333333"/>
          <w:sz w:val="18"/>
          <w:szCs w:val="18"/>
          <w:shd w:val="clear" w:color="auto" w:fill="FFFFFF"/>
          <w:lang w:val="mn-MN"/>
        </w:rPr>
        <w:tab/>
        <w:t xml:space="preserve">Улсын тусгай </w:t>
      </w:r>
      <w:r>
        <w:rPr>
          <w:color w:val="333333"/>
          <w:sz w:val="18"/>
          <w:szCs w:val="18"/>
          <w:shd w:val="clear" w:color="auto" w:fill="FFFFFF"/>
          <w:lang w:val="mn-MN"/>
        </w:rPr>
        <w:t>хамгаалалттай газар нутагт ус ашигласан тохиолдолд экологийн итгэлцүүрийг 2 дахин өсгөж тооцно.</w:t>
      </w:r>
    </w:p>
    <w:sectPr w:rsidR="00C52338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6BE"/>
    <w:multiLevelType w:val="multilevel"/>
    <w:tmpl w:val="951E1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A284A"/>
    <w:rsid w:val="006A284A"/>
    <w:rsid w:val="00C5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eastAsia="Verdana" w:hAnsi="Tahoma" w:cs="Tahoma" w:hint="default"/>
      <w:sz w:val="16"/>
      <w:szCs w:val="16"/>
    </w:rPr>
  </w:style>
  <w:style w:type="paragraph" w:customStyle="1" w:styleId="small">
    <w:name w:val="small"/>
    <w:uiPriority w:val="99"/>
    <w:rPr>
      <w:rFonts w:ascii="Verdana" w:eastAsia="Verdana" w:hAnsi="Verdana"/>
      <w:sz w:val="2"/>
      <w:szCs w:val="2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8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legalinfo.mn/uploads/images/suld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www.Legalinfo.mn - Хуулийн нэгдсэн портал</vt:lpstr>
    </vt:vector>
  </TitlesOfParts>
  <Company/>
  <LinksUpToDate>false</LinksUpToDate>
  <CharactersWithSpaces>11383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www.Legalinfo.mn - Хуулийн нэгдсэн портал</dc:title>
  <dc:creator>Batbold</dc:creator>
  <cp:lastModifiedBy>Batbold</cp:lastModifiedBy>
  <cp:revision>2</cp:revision>
  <dcterms:created xsi:type="dcterms:W3CDTF">2018-03-05T09:34:00Z</dcterms:created>
  <dcterms:modified xsi:type="dcterms:W3CDTF">2018-03-05T09:34:00Z</dcterms:modified>
</cp:coreProperties>
</file>