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6D4D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МОНГОЛ УЛСЫН ИРГЭНД ГАЗАР ӨМЧЛҮҮЛЭХ ТУХАЙ ХУУЛЬД НЭМЭЛТ, ӨӨРЧЛӨЛТ ОРУУЛАХ ТУХАЙ ХУУЛИЙГ ХЭРЭГЖҮҮЛЭХ ТАЛААР АВАХ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МОНГОЛ УЛСЫН ИРГЭНД ГАЗАР ӨМЧЛҮҮЛЭХ ТУХАЙ ХУУЛЬД НЭМЭЛТ, ӨӨРЧЛӨЛТ ОРУУЛАХ ТУХАЙ ХУУЛИЙГ ХЭРЭГЖҮҮЛЭХ ТАЛААР АВАХ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6D4D">
      <w:pPr>
        <w:spacing w:line="360" w:lineRule="auto"/>
        <w:jc w:val="center"/>
        <w:divId w:val="65792350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E06D4D">
      <w:pPr>
        <w:spacing w:line="360" w:lineRule="auto"/>
        <w:jc w:val="both"/>
        <w:divId w:val="65792350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E06D4D">
      <w:pPr>
        <w:spacing w:line="360" w:lineRule="auto"/>
        <w:jc w:val="center"/>
        <w:divId w:val="65792350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МОНГОЛ УЛСЫН ИРГЭНД ГАЗАР ӨМЧЛҮҮЛЭХ ТУХАЙ ХУУЛЬД НЭМЭЛТ, ӨӨРЧЛӨЛТ ОРУУЛАХ ТУХАЙ ХУУЛИЙГ ХЭРЭГЖҮҮЛЭХ ТАЛААР </w:t>
      </w:r>
    </w:p>
    <w:p w:rsidR="00000000" w:rsidRDefault="00E06D4D">
      <w:pPr>
        <w:spacing w:line="360" w:lineRule="auto"/>
        <w:jc w:val="center"/>
        <w:divId w:val="65792350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АВАХ АРГА ХЭМЖЭЭНИЙ ТУХАЙ</w:t>
      </w:r>
    </w:p>
    <w:p w:rsidR="00000000" w:rsidRDefault="00E06D4D">
      <w:pPr>
        <w:spacing w:line="360" w:lineRule="auto"/>
        <w:jc w:val="center"/>
        <w:divId w:val="65792350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E06D4D">
      <w:pPr>
        <w:spacing w:line="360" w:lineRule="auto"/>
        <w:jc w:val="both"/>
        <w:divId w:val="65792350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2008 оны 05 сарын 22 өдөр  </w:t>
      </w:r>
    </w:p>
    <w:p w:rsidR="00000000" w:rsidRDefault="00E06D4D">
      <w:pPr>
        <w:spacing w:line="360" w:lineRule="auto"/>
        <w:jc w:val="both"/>
        <w:divId w:val="65792350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E06D4D">
      <w:pPr>
        <w:spacing w:line="360" w:lineRule="auto"/>
        <w:jc w:val="center"/>
        <w:divId w:val="100316331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40</w:t>
      </w:r>
    </w:p>
    <w:p w:rsidR="00000000" w:rsidRDefault="00E06D4D">
      <w:pPr>
        <w:spacing w:line="360" w:lineRule="auto"/>
        <w:jc w:val="center"/>
        <w:divId w:val="100316331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E06D4D">
      <w:pPr>
        <w:pStyle w:val="NormalWeb"/>
        <w:spacing w:before="0" w:beforeAutospacing="0" w:after="0" w:afterAutospacing="0" w:line="360" w:lineRule="auto"/>
        <w:ind w:firstLine="720"/>
        <w:jc w:val="both"/>
        <w:divId w:val="1003163311"/>
        <w:rPr>
          <w:lang w:val="mn-MN"/>
        </w:rPr>
      </w:pPr>
      <w:r>
        <w:rPr>
          <w:lang w:val="mn-MN"/>
        </w:rPr>
        <w:t xml:space="preserve">Монгол Улсын Их Хурлын чуулганы хуралдааны дэгийн тухай хуулийн 24.6 дахь хэсэгт заасныг үндэслэн Монгол Улсын Их Хурлаас ТОГТООХ нь: </w:t>
      </w:r>
    </w:p>
    <w:p w:rsidR="00000000" w:rsidRDefault="00E06D4D">
      <w:pPr>
        <w:pStyle w:val="NormalWeb"/>
        <w:spacing w:before="0" w:beforeAutospacing="0" w:after="0" w:afterAutospacing="0" w:line="360" w:lineRule="auto"/>
        <w:ind w:firstLine="720"/>
        <w:jc w:val="both"/>
        <w:divId w:val="1003163311"/>
        <w:rPr>
          <w:lang w:val="mn-MN"/>
        </w:rPr>
      </w:pPr>
      <w:r>
        <w:rPr>
          <w:lang w:val="mn-MN"/>
        </w:rPr>
        <w:t>1.Монгол Улсын иргэнд газар өмчлүүлэх тухай хуульд өөрчлөлт оруулах тухай хууль батлагдсантай холбогдуулан дараахь арга х</w:t>
      </w:r>
      <w:r>
        <w:rPr>
          <w:lang w:val="mn-MN"/>
        </w:rPr>
        <w:t xml:space="preserve">эмжээг авч хэрэгжүүлэхийг Засгийн газар /С.Баяр/-т даалгасугай: </w:t>
      </w:r>
    </w:p>
    <w:p w:rsidR="00000000" w:rsidRDefault="00E06D4D">
      <w:pPr>
        <w:pStyle w:val="NormalWeb"/>
        <w:spacing w:before="0" w:beforeAutospacing="0" w:after="0" w:afterAutospacing="0" w:line="360" w:lineRule="auto"/>
        <w:ind w:firstLine="720"/>
        <w:jc w:val="both"/>
        <w:divId w:val="1003163311"/>
        <w:rPr>
          <w:lang w:val="mn-MN"/>
        </w:rPr>
      </w:pPr>
      <w:r>
        <w:rPr>
          <w:lang w:val="mn-MN"/>
        </w:rPr>
        <w:t>1/Монгол Улсын иргэнд газар өмчлүүлэх тухай хуулийн 7 дугаар зүйлийн 7.1.4-т заасан Монгол Улсын иргэнд нэг удаа үнэгүй өмчлүүлж болох газрын хэмжээ, байршлыг Авто замын тухай хуулийн 12 дуга</w:t>
      </w:r>
      <w:r>
        <w:rPr>
          <w:lang w:val="mn-MN"/>
        </w:rPr>
        <w:t xml:space="preserve">ар зүйлийн 12.2 дахь хэсэг болон холбогдох бусад хуульд нийцүүлэн тогтоох; </w:t>
      </w:r>
    </w:p>
    <w:p w:rsidR="00000000" w:rsidRDefault="00E06D4D">
      <w:pPr>
        <w:pStyle w:val="NormalWeb"/>
        <w:spacing w:before="0" w:beforeAutospacing="0" w:after="0" w:afterAutospacing="0" w:line="360" w:lineRule="auto"/>
        <w:ind w:firstLine="1440"/>
        <w:jc w:val="both"/>
        <w:divId w:val="1003163311"/>
      </w:pPr>
      <w:r>
        <w:rPr>
          <w:lang w:val="mn-MN"/>
        </w:rPr>
        <w:t xml:space="preserve">2/энэ тогтоолыг хэрэгжүүлэхтэй холбогдон гарах зардлыг зохих журмын дагуу шийдвэрлүүлэх. </w:t>
      </w:r>
    </w:p>
    <w:p w:rsidR="00000000" w:rsidRDefault="00E06D4D">
      <w:pPr>
        <w:pStyle w:val="NormalWeb"/>
        <w:spacing w:before="0" w:beforeAutospacing="0" w:after="0" w:afterAutospacing="0" w:line="360" w:lineRule="auto"/>
        <w:ind w:firstLine="1440"/>
        <w:jc w:val="both"/>
        <w:divId w:val="1003163311"/>
      </w:pPr>
    </w:p>
    <w:p w:rsidR="00000000" w:rsidRDefault="00E06D4D">
      <w:pPr>
        <w:pStyle w:val="NormalWeb"/>
        <w:spacing w:before="0" w:beforeAutospacing="0" w:after="0" w:afterAutospacing="0" w:line="360" w:lineRule="auto"/>
        <w:ind w:firstLine="1440"/>
        <w:jc w:val="both"/>
        <w:divId w:val="1003163311"/>
      </w:pPr>
    </w:p>
    <w:p w:rsidR="00000000" w:rsidRDefault="00E06D4D">
      <w:pPr>
        <w:pStyle w:val="NormalWeb"/>
        <w:spacing w:before="0" w:beforeAutospacing="0" w:after="0" w:afterAutospacing="0" w:line="360" w:lineRule="auto"/>
        <w:ind w:firstLine="1440"/>
        <w:jc w:val="both"/>
        <w:divId w:val="1003163311"/>
      </w:pPr>
    </w:p>
    <w:p w:rsidR="00000000" w:rsidRDefault="00E06D4D">
      <w:pPr>
        <w:pStyle w:val="NormalWeb"/>
        <w:spacing w:before="0" w:beforeAutospacing="0" w:after="0" w:afterAutospacing="0" w:line="360" w:lineRule="auto"/>
        <w:ind w:firstLine="1440"/>
        <w:jc w:val="both"/>
        <w:divId w:val="1003163311"/>
      </w:pPr>
    </w:p>
    <w:p w:rsidR="00000000" w:rsidRDefault="00E06D4D">
      <w:pPr>
        <w:pStyle w:val="NormalWeb"/>
        <w:spacing w:before="0" w:beforeAutospacing="0" w:after="0" w:afterAutospacing="0" w:line="360" w:lineRule="auto"/>
        <w:ind w:firstLine="1440"/>
        <w:jc w:val="both"/>
        <w:divId w:val="1003163311"/>
      </w:pPr>
    </w:p>
    <w:p w:rsidR="00E06D4D" w:rsidRDefault="00E06D4D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Style w:val="Strong"/>
          <w:rFonts w:eastAsia="Times New Roman"/>
          <w:b w:val="0"/>
          <w:sz w:val="24"/>
          <w:szCs w:val="24"/>
          <w:lang w:val="mn-MN"/>
        </w:rPr>
        <w:t>МОНГОЛ УЛСЫН ИХ ХУРЛЫН ДАРГА                                                         </w:t>
      </w:r>
      <w:r>
        <w:rPr>
          <w:rStyle w:val="Strong"/>
          <w:rFonts w:eastAsia="Times New Roman"/>
          <w:b w:val="0"/>
          <w:sz w:val="24"/>
          <w:szCs w:val="24"/>
          <w:lang w:val="mn-MN"/>
        </w:rPr>
        <w:t>    Д.ЛҮНДЭЭЖАНЦАН</w:t>
      </w:r>
    </w:p>
    <w:sectPr w:rsidR="00E06D4D">
      <w:pgSz w:w="11907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72A39"/>
    <w:rsid w:val="00E06D4D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2018-03-05T09:20:00Z</dcterms:created>
  <dcterms:modified xsi:type="dcterms:W3CDTF">2018-03-05T09:20:00Z</dcterms:modified>
</cp:coreProperties>
</file>