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300C3C" w:rsidRDefault="0038342B">
      <w:pPr>
        <w:jc w:val="center"/>
        <w:rPr>
          <w:rFonts w:ascii="Arial" w:eastAsia="Times New Roman" w:hAnsi="Arial" w:cs="Arial"/>
          <w:sz w:val="20"/>
          <w:szCs w:val="20"/>
        </w:rPr>
      </w:pPr>
      <w:r w:rsidRPr="00300C3C">
        <w:rPr>
          <w:rFonts w:ascii="Arial" w:eastAsia="Times New Roman" w:hAnsi="Arial" w:cs="Arial"/>
          <w:noProof/>
          <w:sz w:val="20"/>
          <w:szCs w:val="20"/>
        </w:rPr>
        <w:drawing>
          <wp:inline distT="0" distB="0" distL="0" distR="0" wp14:anchorId="2AAF6D2F" wp14:editId="26FC5AEC">
            <wp:extent cx="1524000" cy="1143000"/>
            <wp:effectExtent l="0" t="0" r="0" b="0"/>
            <wp:docPr id="1" name="Picture 1" descr="Description: ГАЗРЫН ҮНЭЛГЭЭНИЙ ТОЙРОГ, ЗЭРЭГЛЭЛ (БҮС), СУУРЬ ҮНЭЛГЭЭ, ГАЗРЫН ТӨЛБӨРИЙН ХЭМЖЭЭГ ТОГТОО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ГАЗРЫН ҮНЭЛГЭЭНИЙ ТОЙРОГ, ЗЭРЭГЛЭЛ (БҮС), СУУРЬ ҮНЭЛГЭЭ, ГАЗРЫН ТӨЛБӨРИЙН ХЭМЖЭЭГ ТОГТОО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300C3C" w:rsidRDefault="0038342B">
      <w:pPr>
        <w:spacing w:after="240"/>
        <w:rPr>
          <w:rFonts w:ascii="Arial" w:eastAsia="Times New Roman" w:hAnsi="Arial" w:cs="Arial"/>
          <w:sz w:val="20"/>
          <w:szCs w:val="20"/>
        </w:rPr>
      </w:pPr>
    </w:p>
    <w:p w:rsidR="00000000" w:rsidRPr="00300C3C" w:rsidRDefault="0038342B">
      <w:pPr>
        <w:jc w:val="center"/>
        <w:divId w:val="1879200902"/>
        <w:rPr>
          <w:rFonts w:ascii="Arial" w:eastAsia="Times New Roman" w:hAnsi="Arial" w:cs="Arial"/>
          <w:b/>
          <w:bCs/>
          <w:sz w:val="20"/>
          <w:szCs w:val="20"/>
        </w:rPr>
      </w:pPr>
      <w:r w:rsidRPr="00300C3C">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803"/>
        <w:gridCol w:w="2789"/>
        <w:gridCol w:w="2804"/>
      </w:tblGrid>
      <w:tr w:rsidR="00000000" w:rsidRPr="00300C3C">
        <w:trPr>
          <w:tblCellSpacing w:w="15" w:type="dxa"/>
        </w:trPr>
        <w:tc>
          <w:tcPr>
            <w:tcW w:w="1650" w:type="pct"/>
            <w:tcMar>
              <w:top w:w="15" w:type="dxa"/>
              <w:left w:w="15" w:type="dxa"/>
              <w:bottom w:w="15" w:type="dxa"/>
              <w:right w:w="15" w:type="dxa"/>
            </w:tcMar>
            <w:vAlign w:val="center"/>
            <w:hideMark/>
          </w:tcPr>
          <w:p w:rsidR="00000000" w:rsidRPr="00300C3C" w:rsidRDefault="0038342B">
            <w:pPr>
              <w:spacing w:before="100" w:beforeAutospacing="1" w:after="100" w:afterAutospacing="1"/>
              <w:rPr>
                <w:rFonts w:ascii="Times New Roman" w:eastAsia="Times New Roman" w:hAnsi="Times New Roman"/>
                <w:color w:val="275DFF"/>
                <w:sz w:val="20"/>
                <w:szCs w:val="20"/>
              </w:rPr>
            </w:pPr>
            <w:r w:rsidRPr="00300C3C">
              <w:rPr>
                <w:rFonts w:ascii="Times New Roman" w:eastAsia="Times New Roman" w:hAnsi="Times New Roman"/>
                <w:color w:val="275DFF"/>
                <w:sz w:val="20"/>
                <w:szCs w:val="20"/>
              </w:rPr>
              <w:t>2018 оны 6 дугаар сарын 20-ны өдөр</w:t>
            </w:r>
          </w:p>
        </w:tc>
        <w:tc>
          <w:tcPr>
            <w:tcW w:w="1650" w:type="pct"/>
            <w:tcMar>
              <w:top w:w="15" w:type="dxa"/>
              <w:left w:w="15" w:type="dxa"/>
              <w:bottom w:w="15" w:type="dxa"/>
              <w:right w:w="15" w:type="dxa"/>
            </w:tcMar>
            <w:vAlign w:val="center"/>
            <w:hideMark/>
          </w:tcPr>
          <w:p w:rsidR="00000000" w:rsidRPr="00300C3C" w:rsidRDefault="0038342B">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300C3C" w:rsidRDefault="0038342B">
            <w:pPr>
              <w:spacing w:before="100" w:beforeAutospacing="1" w:after="100" w:afterAutospacing="1"/>
              <w:jc w:val="right"/>
              <w:rPr>
                <w:rFonts w:ascii="Times New Roman" w:eastAsia="Times New Roman" w:hAnsi="Times New Roman"/>
                <w:color w:val="275DFF"/>
                <w:sz w:val="20"/>
                <w:szCs w:val="20"/>
              </w:rPr>
            </w:pPr>
            <w:r w:rsidRPr="00300C3C">
              <w:rPr>
                <w:rFonts w:ascii="Times New Roman" w:eastAsia="Times New Roman" w:hAnsi="Times New Roman"/>
                <w:color w:val="275DFF"/>
                <w:sz w:val="20"/>
                <w:szCs w:val="20"/>
              </w:rPr>
              <w:t>Улаанбаатар хот</w:t>
            </w:r>
          </w:p>
        </w:tc>
      </w:tr>
    </w:tbl>
    <w:p w:rsidR="00000000" w:rsidRPr="00300C3C" w:rsidRDefault="0038342B">
      <w:pPr>
        <w:rPr>
          <w:rFonts w:ascii="Arial" w:eastAsia="Times New Roman" w:hAnsi="Arial" w:cs="Arial"/>
          <w:sz w:val="20"/>
          <w:szCs w:val="20"/>
        </w:rPr>
      </w:pPr>
    </w:p>
    <w:p w:rsidR="00000000" w:rsidRPr="00300C3C" w:rsidRDefault="0038342B">
      <w:pPr>
        <w:jc w:val="center"/>
        <w:divId w:val="2083942497"/>
        <w:rPr>
          <w:rFonts w:ascii="Arial" w:eastAsia="Times New Roman" w:hAnsi="Arial" w:cs="Arial"/>
          <w:b/>
          <w:bCs/>
          <w:sz w:val="20"/>
          <w:szCs w:val="20"/>
        </w:rPr>
      </w:pPr>
      <w:r w:rsidRPr="00300C3C">
        <w:rPr>
          <w:rFonts w:ascii="Arial" w:eastAsia="Times New Roman" w:hAnsi="Arial" w:cs="Arial"/>
          <w:b/>
          <w:bCs/>
          <w:sz w:val="20"/>
          <w:szCs w:val="20"/>
        </w:rPr>
        <w:t>Дугаар 182</w:t>
      </w:r>
    </w:p>
    <w:p w:rsidR="00000000" w:rsidRPr="00300C3C" w:rsidRDefault="0038342B">
      <w:pPr>
        <w:jc w:val="center"/>
        <w:divId w:val="2083942497"/>
        <w:rPr>
          <w:rFonts w:ascii="Arial" w:eastAsia="Times New Roman" w:hAnsi="Arial" w:cs="Arial"/>
          <w:b/>
          <w:bCs/>
          <w:sz w:val="20"/>
          <w:szCs w:val="20"/>
        </w:rPr>
      </w:pPr>
      <w:r w:rsidRPr="00300C3C">
        <w:rPr>
          <w:rFonts w:ascii="Arial" w:eastAsia="Times New Roman" w:hAnsi="Arial" w:cs="Arial"/>
          <w:b/>
          <w:bCs/>
          <w:sz w:val="20"/>
          <w:szCs w:val="20"/>
        </w:rPr>
        <w:t>ГАЗРЫН ҮНЭЛГЭЭНИЙ ТОЙРОГ, ЗЭРЭГЛЭЛ (БҮС), СУУРЬ ҮНЭЛГЭЭ, ГАЗРЫН ТӨЛБӨРИЙН ХЭМЖЭЭГ ТОГТООХ ТУХАЙ</w:t>
      </w:r>
    </w:p>
    <w:p w:rsidR="00000000" w:rsidRPr="00300C3C" w:rsidRDefault="0038342B">
      <w:pPr>
        <w:pStyle w:val="NormalWeb"/>
        <w:ind w:firstLine="720"/>
        <w:divId w:val="2083942497"/>
        <w:rPr>
          <w:rFonts w:ascii="Arial" w:hAnsi="Arial" w:cs="Arial"/>
          <w:sz w:val="20"/>
          <w:szCs w:val="20"/>
        </w:rPr>
      </w:pPr>
      <w:r w:rsidRPr="00300C3C">
        <w:rPr>
          <w:rFonts w:ascii="Arial" w:hAnsi="Arial" w:cs="Arial"/>
          <w:sz w:val="20"/>
          <w:szCs w:val="20"/>
        </w:rPr>
        <w:t xml:space="preserve">Газрын </w:t>
      </w:r>
      <w:r w:rsidRPr="00300C3C">
        <w:rPr>
          <w:rFonts w:ascii="Arial" w:hAnsi="Arial" w:cs="Arial"/>
          <w:sz w:val="20"/>
          <w:szCs w:val="20"/>
        </w:rPr>
        <w:t>төлбөрийн тухай хуулийн 5 дугаар зүйлийн 1, 3 дахь хэсэг, 7 дугаар зүйлийн 2 дахь хэсэг, 10 дугаар зүйлийн 2 дахь хэсэг, Чөлөөт бүсийн тухай хуулийн 22.3-т заасныг тус тус үндэслэн Монгол Улсын Засгийн газраас ТОГТООХ нь:</w:t>
      </w:r>
    </w:p>
    <w:p w:rsidR="00000000" w:rsidRPr="00300C3C" w:rsidRDefault="0038342B">
      <w:pPr>
        <w:pStyle w:val="NormalWeb"/>
        <w:ind w:firstLine="720"/>
        <w:divId w:val="2083942497"/>
        <w:rPr>
          <w:rFonts w:ascii="Arial" w:hAnsi="Arial" w:cs="Arial"/>
          <w:sz w:val="20"/>
          <w:szCs w:val="20"/>
        </w:rPr>
      </w:pPr>
      <w:r w:rsidRPr="00300C3C">
        <w:rPr>
          <w:rFonts w:ascii="Arial" w:hAnsi="Arial" w:cs="Arial"/>
          <w:sz w:val="20"/>
          <w:szCs w:val="20"/>
        </w:rPr>
        <w:t xml:space="preserve">1. “Газрын үнэлгээний тойрог”-ийг </w:t>
      </w:r>
      <w:r w:rsidRPr="00300C3C">
        <w:rPr>
          <w:rFonts w:ascii="Arial" w:hAnsi="Arial" w:cs="Arial"/>
          <w:sz w:val="20"/>
          <w:szCs w:val="20"/>
        </w:rPr>
        <w:t>1 дүгээр хавсралт, “Хөдөө аж ахуйн газрын үнэлгээний тойргийн 1 га газрын суурь үнэлгээ”-г 2 дугаар хавсралт, “Нийслэлийн Баянгол, Баянзүрх, Чингэлтэй, Сонгинохайрхан, Сүхбаатар, Хан-Уул дүүргийн газрын үнэлгээний зэрэглэл (бүс), 1 га  газрын суурь үнэлгээ</w:t>
      </w:r>
      <w:r w:rsidRPr="00300C3C">
        <w:rPr>
          <w:rFonts w:ascii="Arial" w:hAnsi="Arial" w:cs="Arial"/>
          <w:sz w:val="20"/>
          <w:szCs w:val="20"/>
        </w:rPr>
        <w:t>”-г 3 дугаар хавсралт, “Аймгийн төвийн сум, нийслэлийн Багануур, Багахангай, Налайх дүүрэг, Өмнөговь аймгийн Ханбогд, Цогтцэций, Өвөрхангай аймгийн Хархорин, Хэнтий аймгийн Бор-Өндөр, Сэлэнгэ аймгийн Мандал, Алтанбулаг, Завхан аймгийн Тосонцэнгэл, Дорногов</w:t>
      </w:r>
      <w:r w:rsidRPr="00300C3C">
        <w:rPr>
          <w:rFonts w:ascii="Arial" w:hAnsi="Arial" w:cs="Arial"/>
          <w:sz w:val="20"/>
          <w:szCs w:val="20"/>
        </w:rPr>
        <w:t>ь аймгийн Замын-Үүд сумын төв (хот, тосгон, бусад суурины газар)-ийн газрын үнэлгээний зэрэглэл (бүс), 1 га газрын суурь үнэлгээ”-г 4 дүгээр хавсралт, “Чөлөөт бүсийн 1 га газрын суурь үнэлгээ”-г 5 дугаар хавсралт, “Бусад сумын төв (хот, тосгон, бусад суури</w:t>
      </w:r>
      <w:r w:rsidRPr="00300C3C">
        <w:rPr>
          <w:rFonts w:ascii="Arial" w:hAnsi="Arial" w:cs="Arial"/>
          <w:sz w:val="20"/>
          <w:szCs w:val="20"/>
        </w:rPr>
        <w:t>ны газар)-ийн газрын үнэлгээний зэрэглэл (бүс), 1 га газрын суурь үнэлгээ”-г 6 дугаар хавсралт, “Зам, шугам сүлжээний газрын төлбөр”-ийг 7 дугаар хавсралт ёсоор тус тус баталсугай.</w:t>
      </w:r>
    </w:p>
    <w:p w:rsidR="00000000" w:rsidRPr="00300C3C" w:rsidRDefault="0038342B">
      <w:pPr>
        <w:pStyle w:val="NormalWeb"/>
        <w:ind w:firstLine="720"/>
        <w:divId w:val="2083942497"/>
        <w:rPr>
          <w:rFonts w:ascii="Arial" w:hAnsi="Arial" w:cs="Arial"/>
          <w:sz w:val="20"/>
          <w:szCs w:val="20"/>
        </w:rPr>
      </w:pPr>
      <w:r w:rsidRPr="00300C3C">
        <w:rPr>
          <w:rFonts w:ascii="Arial" w:hAnsi="Arial" w:cs="Arial"/>
          <w:sz w:val="20"/>
          <w:szCs w:val="20"/>
        </w:rPr>
        <w:t>2. Нэг хонин толгойд ногдуулах бэлчээрийн газрын төлбөрийг түүний тогтоосон</w:t>
      </w:r>
      <w:r w:rsidRPr="00300C3C">
        <w:rPr>
          <w:rFonts w:ascii="Arial" w:hAnsi="Arial" w:cs="Arial"/>
          <w:sz w:val="20"/>
          <w:szCs w:val="20"/>
        </w:rPr>
        <w:t xml:space="preserve"> суурь үнэлгээний 0.03 хувь, үр тариа, төмс хүнсний ногоо, жимс, </w:t>
      </w:r>
      <w:proofErr w:type="spellStart"/>
      <w:r w:rsidRPr="00300C3C">
        <w:rPr>
          <w:rFonts w:ascii="Arial" w:hAnsi="Arial" w:cs="Arial"/>
          <w:sz w:val="20"/>
          <w:szCs w:val="20"/>
        </w:rPr>
        <w:t>жимсгэний</w:t>
      </w:r>
      <w:proofErr w:type="spellEnd"/>
      <w:r w:rsidRPr="00300C3C">
        <w:rPr>
          <w:rFonts w:ascii="Arial" w:hAnsi="Arial" w:cs="Arial"/>
          <w:sz w:val="20"/>
          <w:szCs w:val="20"/>
        </w:rPr>
        <w:t xml:space="preserve"> тариалангийн зориулалттай нэг га газрын төлбөрийг түүний тогтоосон суурь үнэлгээний 0.03 хувь, нэг га хадлангийн газрын төлбөрийг түүний суурь үнэлгээний 0.01 хувь, хот, тосгон, бус</w:t>
      </w:r>
      <w:r w:rsidRPr="00300C3C">
        <w:rPr>
          <w:rFonts w:ascii="Arial" w:hAnsi="Arial" w:cs="Arial"/>
          <w:sz w:val="20"/>
          <w:szCs w:val="20"/>
        </w:rPr>
        <w:t>ад суурины нэг га газрын төлбөрийн хэмжээг түүний суурь үнэлгээний 0.1-1.0 хувь, чөлөөт бүсийн 1 га газрын төлбөрийг түүний суурь үнэлгээний 1.0 хувь байхаар тус тус тогтоосугай.</w:t>
      </w:r>
    </w:p>
    <w:p w:rsidR="00000000" w:rsidRPr="00300C3C" w:rsidRDefault="0038342B">
      <w:pPr>
        <w:pStyle w:val="NormalWeb"/>
        <w:ind w:firstLine="720"/>
        <w:divId w:val="2083942497"/>
        <w:rPr>
          <w:rFonts w:ascii="Arial" w:hAnsi="Arial" w:cs="Arial"/>
          <w:sz w:val="20"/>
          <w:szCs w:val="20"/>
        </w:rPr>
      </w:pPr>
      <w:r w:rsidRPr="00300C3C">
        <w:rPr>
          <w:rFonts w:ascii="Arial" w:hAnsi="Arial" w:cs="Arial"/>
          <w:sz w:val="20"/>
          <w:szCs w:val="20"/>
        </w:rPr>
        <w:t>3. Иргэн, аж ахуйн нэгж, байгууллагын эзэмшил, ашиглалтад байгаагаас бусад тө</w:t>
      </w:r>
      <w:r w:rsidRPr="00300C3C">
        <w:rPr>
          <w:rFonts w:ascii="Arial" w:hAnsi="Arial" w:cs="Arial"/>
          <w:sz w:val="20"/>
          <w:szCs w:val="20"/>
        </w:rPr>
        <w:t>рийн өмчийн газрыг хамгаалах, нөхөн сэргээх, газар зохион байгуулалтын арга хэмжээнд шаардагдах зардлыг газрын төлбөрийн орлогоос зохих журмын дагуу жил бүрийн төсөвт тусган батлуулах, зарцуулах, хэрэгжилтэд хяналт тавьж ажиллахыг Сангийн сайд Ч.Хүрэлбаата</w:t>
      </w:r>
      <w:r w:rsidRPr="00300C3C">
        <w:rPr>
          <w:rFonts w:ascii="Arial" w:hAnsi="Arial" w:cs="Arial"/>
          <w:sz w:val="20"/>
          <w:szCs w:val="20"/>
        </w:rPr>
        <w:t>р, Барилга, хот байгуулалтын сайд Х.</w:t>
      </w:r>
      <w:proofErr w:type="spellStart"/>
      <w:r w:rsidRPr="00300C3C">
        <w:rPr>
          <w:rFonts w:ascii="Arial" w:hAnsi="Arial" w:cs="Arial"/>
          <w:sz w:val="20"/>
          <w:szCs w:val="20"/>
        </w:rPr>
        <w:t>Баделханд</w:t>
      </w:r>
      <w:proofErr w:type="spellEnd"/>
      <w:r w:rsidRPr="00300C3C">
        <w:rPr>
          <w:rFonts w:ascii="Arial" w:hAnsi="Arial" w:cs="Arial"/>
          <w:sz w:val="20"/>
          <w:szCs w:val="20"/>
        </w:rPr>
        <w:t xml:space="preserve"> үүрэг болгосугай.</w:t>
      </w:r>
    </w:p>
    <w:p w:rsidR="00000000" w:rsidRPr="00300C3C" w:rsidRDefault="0038342B">
      <w:pPr>
        <w:pStyle w:val="NormalWeb"/>
        <w:ind w:firstLine="720"/>
        <w:divId w:val="2083942497"/>
        <w:rPr>
          <w:rFonts w:ascii="Arial" w:hAnsi="Arial" w:cs="Arial"/>
          <w:sz w:val="20"/>
          <w:szCs w:val="20"/>
        </w:rPr>
      </w:pPr>
      <w:r w:rsidRPr="00300C3C">
        <w:rPr>
          <w:rFonts w:ascii="Arial" w:hAnsi="Arial" w:cs="Arial"/>
          <w:sz w:val="20"/>
          <w:szCs w:val="20"/>
        </w:rPr>
        <w:t xml:space="preserve">4. Энэ тогтоол гарсантай холбогдуулан “Газрын төлбөрийн тухай хуулийг хэрэгжүүлэх талаар авах зарим арга хэмжээний тухай” Засгийн газрын 1997 оны 6 дугаар сарын </w:t>
      </w:r>
      <w:r w:rsidRPr="00300C3C">
        <w:rPr>
          <w:rFonts w:ascii="Arial" w:hAnsi="Arial" w:cs="Arial"/>
          <w:sz w:val="20"/>
          <w:szCs w:val="20"/>
        </w:rPr>
        <w:t>25-ны өдрийн 152 дугаар тогтоол, “Тогтоолд нэмэлт оруулах тухай” Засгийн газрын 2015 оны 7 дугаар сарын 7-ны өдрийн 291 дүгээр тогтоолыг тус тус хүчингүй болсонд тооцсугай.</w:t>
      </w:r>
    </w:p>
    <w:p w:rsidR="00000000" w:rsidRPr="00300C3C" w:rsidRDefault="0038342B">
      <w:pPr>
        <w:pStyle w:val="NormalWeb"/>
        <w:ind w:firstLine="720"/>
        <w:divId w:val="2083942497"/>
        <w:rPr>
          <w:rFonts w:ascii="Arial" w:hAnsi="Arial" w:cs="Arial"/>
          <w:sz w:val="20"/>
          <w:szCs w:val="20"/>
        </w:rPr>
      </w:pPr>
      <w:r w:rsidRPr="00300C3C">
        <w:rPr>
          <w:rFonts w:ascii="Arial" w:hAnsi="Arial" w:cs="Arial"/>
          <w:sz w:val="20"/>
          <w:szCs w:val="20"/>
        </w:rPr>
        <w:t>Монгол Улсын Ерөнхий сайд                                       У.ХҮРЭЛСҮХ</w:t>
      </w:r>
    </w:p>
    <w:p w:rsidR="00000000" w:rsidRPr="00300C3C" w:rsidRDefault="0038342B">
      <w:pPr>
        <w:pStyle w:val="NormalWeb"/>
        <w:ind w:firstLine="720"/>
        <w:divId w:val="2083942497"/>
        <w:rPr>
          <w:rFonts w:ascii="Arial" w:hAnsi="Arial" w:cs="Arial"/>
          <w:sz w:val="20"/>
          <w:szCs w:val="20"/>
        </w:rPr>
      </w:pPr>
      <w:r w:rsidRPr="00300C3C">
        <w:rPr>
          <w:rFonts w:ascii="Arial" w:hAnsi="Arial" w:cs="Arial"/>
          <w:sz w:val="20"/>
          <w:szCs w:val="20"/>
        </w:rPr>
        <w:lastRenderedPageBreak/>
        <w:t>Барилга,</w:t>
      </w:r>
      <w:r w:rsidRPr="00300C3C">
        <w:rPr>
          <w:rFonts w:ascii="Arial" w:hAnsi="Arial" w:cs="Arial"/>
          <w:sz w:val="20"/>
          <w:szCs w:val="20"/>
        </w:rPr>
        <w:t xml:space="preserve"> хот байгуулалтын сайд                                 Х.</w:t>
      </w:r>
      <w:proofErr w:type="spellStart"/>
      <w:r w:rsidRPr="00300C3C">
        <w:rPr>
          <w:rFonts w:ascii="Arial" w:hAnsi="Arial" w:cs="Arial"/>
          <w:sz w:val="20"/>
          <w:szCs w:val="20"/>
        </w:rPr>
        <w:t>БАДЕЛХАН</w:t>
      </w:r>
      <w:proofErr w:type="spellEnd"/>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bookmarkStart w:id="0" w:name="_GoBack"/>
      <w:bookmarkEnd w:id="0"/>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jc w:val="right"/>
        <w:divId w:val="2083942497"/>
      </w:pPr>
      <w:r w:rsidRPr="00300C3C">
        <w:lastRenderedPageBreak/>
        <w:t>   Засгийн газрын 2018 оны 182 дугаар</w:t>
      </w:r>
    </w:p>
    <w:p w:rsidR="00000000" w:rsidRPr="00300C3C" w:rsidRDefault="0038342B">
      <w:pPr>
        <w:pStyle w:val="NormalWeb"/>
        <w:ind w:left="3600"/>
        <w:jc w:val="right"/>
        <w:divId w:val="2083942497"/>
      </w:pPr>
      <w:r w:rsidRPr="00300C3C">
        <w:t>  тогтоолын 1 дүгээр хавсралт</w:t>
      </w:r>
    </w:p>
    <w:p w:rsidR="00000000" w:rsidRPr="00300C3C" w:rsidRDefault="0038342B">
      <w:pPr>
        <w:pStyle w:val="NormalWeb"/>
        <w:divId w:val="2083942497"/>
      </w:pPr>
      <w:r w:rsidRPr="00300C3C">
        <w:t> </w:t>
      </w:r>
    </w:p>
    <w:p w:rsidR="00000000" w:rsidRPr="00300C3C" w:rsidRDefault="0038342B">
      <w:pPr>
        <w:pStyle w:val="NormalWeb"/>
        <w:divId w:val="2083942497"/>
      </w:pPr>
      <w:r w:rsidRPr="00300C3C">
        <w:t> </w:t>
      </w:r>
    </w:p>
    <w:p w:rsidR="00000000" w:rsidRPr="00300C3C" w:rsidRDefault="0038342B">
      <w:pPr>
        <w:pStyle w:val="NormalWeb"/>
        <w:jc w:val="center"/>
        <w:divId w:val="2083942497"/>
      </w:pPr>
      <w:r w:rsidRPr="00300C3C">
        <w:rPr>
          <w:rStyle w:val="Strong"/>
        </w:rPr>
        <w:t>ГАЗРЫН ҮНЭЛГЭЭНИЙ ТОЙРОГ</w:t>
      </w:r>
    </w:p>
    <w:p w:rsidR="00000000" w:rsidRPr="00300C3C" w:rsidRDefault="0038342B">
      <w:pPr>
        <w:pStyle w:val="NormalWeb"/>
        <w:divId w:val="2083942497"/>
      </w:pPr>
      <w:r w:rsidRPr="00300C3C">
        <w:t> </w:t>
      </w:r>
    </w:p>
    <w:tbl>
      <w:tblPr>
        <w:tblW w:w="12460"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70"/>
        <w:gridCol w:w="4110"/>
        <w:gridCol w:w="3230"/>
        <w:gridCol w:w="3250"/>
      </w:tblGrid>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rPr>
                <w:rStyle w:val="Strong"/>
              </w:rPr>
              <w:t>Тойргийн дугаар</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rPr>
                <w:rStyle w:val="Strong"/>
              </w:rPr>
              <w:t>Тойргийн нэр</w:t>
            </w:r>
          </w:p>
        </w:tc>
        <w:tc>
          <w:tcPr>
            <w:tcW w:w="64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rPr>
                <w:rStyle w:val="Strong"/>
              </w:rPr>
              <w:t xml:space="preserve">Тойрогт нутаг дэвсгэр нь </w:t>
            </w:r>
            <w:r w:rsidRPr="00300C3C">
              <w:rPr>
                <w:rStyle w:val="Strong"/>
              </w:rPr>
              <w:t>бүхэлдээ буюу зарим хэсэг нь хамаарч байгаа аймаг, сумын нэр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rPr>
                <w:rStyle w:val="Strong"/>
              </w:rPr>
              <w:t>Аймаг, нийслэл</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rPr>
                <w:rStyle w:val="Strong"/>
              </w:rPr>
              <w:t>Сум, дүүрэг</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Х-1</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Хөвсгөлийн баруун хэсгийн тайгат өндөр уул, хотгорын тойрог</w:t>
            </w:r>
          </w:p>
        </w:tc>
        <w:tc>
          <w:tcPr>
            <w:tcW w:w="3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Завхан</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Баянтэс</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Тэс</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Асгат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Хөвсгөл</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Алаг-Эрдэнэ</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Баянзүрх</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Улаан-Уул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Рэнчинлхүмбэ</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Цагааннуур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Ханх</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Цагаан-Уул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Арбулаг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Цэцэрлэг</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Х-2</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Хөвсгөлийн зүүн хэсгийн тайгат дундаж уулсын тойрог</w:t>
            </w:r>
          </w:p>
        </w:tc>
        <w:tc>
          <w:tcPr>
            <w:tcW w:w="3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Булган</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Сэлэнгэ</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Хутаг-Өндөр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Тэшиг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Хөвсгөл</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Ханх</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Тосонцэнгэл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Алаг-Эрдэнэ</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Тариалан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Түнэл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Их-Уул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Цагаан-Yүр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Чандмань-Өндөр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Эрдэнэбулган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Сэлэнгэ</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Түшиг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Цагааннуур</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Х-3</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Ханхөхийн нурууны ойт хээрийн тойрог</w:t>
            </w:r>
          </w:p>
        </w:tc>
        <w:tc>
          <w:tcPr>
            <w:tcW w:w="3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Завхан</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Асгат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Баянхайрхан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Нөмрөг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Сонгино</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Түдэвтэй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Тэс</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Цэцэн-Уул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Баянтэс</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Идэр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Алдархаан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Эрдэнэхайрхан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Яруу</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Тэлмэн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Хөвсгөл</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Цэцэрлэг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Увс</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Зүүнхангай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Тариалан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Наранбулаг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Баруунтуруун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Өндөрхангай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Цагаанхайрхан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Малчин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Хяргас</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Х-4</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Булнай-Тарвагатайн нурууны ой, тайгын тойрог</w:t>
            </w:r>
          </w:p>
        </w:tc>
        <w:tc>
          <w:tcPr>
            <w:tcW w:w="3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Архангай</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Жаргалант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Цэцэрлэг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Эрдэнэмандал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Өндөр</w:t>
            </w:r>
            <w:r w:rsidRPr="00300C3C">
              <w:t>-Улаан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Цахир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Тариат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Завхан</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Тосонцэнгэл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Нөмрөг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Тэлмэн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Идэр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Их-Уул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Хөвсгөл</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Арбулаг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Бүрэнтогтох</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Алаг-Эрдэнэ</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Галт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Цэцэрлэг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Түнэл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Жаргалант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Төмөрбулаг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Мөрөн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Тосонцэнгэл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Рашаант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Цагаан-Уул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Шинэ-Идэр</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Х-5</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Хангайн тэгш өндөрлөгийн</w:t>
            </w:r>
            <w:r w:rsidRPr="00300C3C">
              <w:t xml:space="preserve"> тойрог   </w:t>
            </w:r>
          </w:p>
        </w:tc>
        <w:tc>
          <w:tcPr>
            <w:tcW w:w="3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Архангай</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Батцэнгэл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Булган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Эрдэнэбулган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Ихтамир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Өндөр</w:t>
            </w:r>
            <w:r w:rsidRPr="00300C3C">
              <w:t>-Улаан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Өлзийт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Хангай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Хайрхан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Хотонт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Тариат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Төвшрүүлэх</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Чулуут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Цэнхэр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Цахир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Эрдэнэмандал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Баянхонгор</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Баянбулаг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Баян-Овоо</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Бууцагаан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Бөмбөгөр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Богд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Галуут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Гурванбулаг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Жаргалант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Жинст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Заг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Хүрээмарал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Өлзийт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Эрдэнэцогт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Баянхонгор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Говь-Алтай</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Тайшир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Завхан</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Алдархаан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Отгон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Идэр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Улиастай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Цагаанхайрхан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Цагаанчулуут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Тосонцэнгэл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Шилүүстэй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Яруу</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Өвөрхангай</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Арвайхээр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Бат-Өлзий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Баруунбаян-Улаан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Гучин-Ус</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Зүүнбаян-Улаан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proofErr w:type="spellStart"/>
            <w:r w:rsidRPr="00300C3C">
              <w:t>Ёсөнзүйл</w:t>
            </w:r>
            <w:proofErr w:type="spellEnd"/>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Нарийн тээл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Өлзийт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Уянга</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Тарагт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Хайрхандулаан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Хархорин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Хужирт</w:t>
            </w:r>
          </w:p>
        </w:tc>
      </w:tr>
      <w:tr w:rsidR="00000000" w:rsidRPr="00300C3C">
        <w:trPr>
          <w:divId w:val="2083942497"/>
          <w:tblCellSpacing w:w="0" w:type="dxa"/>
        </w:trPr>
        <w:tc>
          <w:tcPr>
            <w:tcW w:w="1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 </w:t>
            </w:r>
          </w:p>
        </w:tc>
        <w:tc>
          <w:tcPr>
            <w:tcW w:w="4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 </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Х</w:t>
            </w:r>
          </w:p>
          <w:p w:rsidR="00000000" w:rsidRPr="00300C3C" w:rsidRDefault="0038342B">
            <w:pPr>
              <w:pStyle w:val="NormalWeb"/>
              <w:jc w:val="center"/>
            </w:pPr>
            <w:r w:rsidRPr="00300C3C">
              <w:t>-6</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Орхон-</w:t>
            </w:r>
            <w:proofErr w:type="spellStart"/>
            <w:r w:rsidRPr="00300C3C">
              <w:t>Туулын</w:t>
            </w:r>
            <w:proofErr w:type="spellEnd"/>
            <w:r w:rsidRPr="00300C3C">
              <w:t xml:space="preserve"> савын бэсрэг уулсын ойт хээрийн тойрог</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 </w:t>
            </w:r>
          </w:p>
          <w:p w:rsidR="00000000" w:rsidRPr="00300C3C" w:rsidRDefault="0038342B">
            <w:pPr>
              <w:pStyle w:val="NormalWeb"/>
            </w:pPr>
            <w:r w:rsidRPr="00300C3C">
              <w:t> </w:t>
            </w:r>
          </w:p>
          <w:p w:rsidR="00000000" w:rsidRPr="00300C3C" w:rsidRDefault="0038342B">
            <w:pPr>
              <w:pStyle w:val="NormalWeb"/>
            </w:pPr>
            <w:r w:rsidRPr="00300C3C">
              <w:t> </w:t>
            </w:r>
          </w:p>
          <w:p w:rsidR="00000000" w:rsidRPr="00300C3C" w:rsidRDefault="0038342B">
            <w:pPr>
              <w:pStyle w:val="NormalWeb"/>
            </w:pPr>
            <w:r w:rsidRPr="00300C3C">
              <w:t> </w:t>
            </w:r>
          </w:p>
          <w:p w:rsidR="00000000" w:rsidRPr="00300C3C" w:rsidRDefault="0038342B">
            <w:pPr>
              <w:pStyle w:val="NormalWeb"/>
            </w:pPr>
            <w:r w:rsidRPr="00300C3C">
              <w:t>Архангай</w:t>
            </w:r>
          </w:p>
          <w:p w:rsidR="00000000" w:rsidRPr="00300C3C" w:rsidRDefault="0038342B">
            <w:pPr>
              <w:pStyle w:val="NormalWeb"/>
            </w:pPr>
            <w:r w:rsidRPr="00300C3C">
              <w:t> </w:t>
            </w:r>
          </w:p>
          <w:p w:rsidR="00000000" w:rsidRPr="00300C3C" w:rsidRDefault="0038342B">
            <w:pPr>
              <w:pStyle w:val="NormalWeb"/>
            </w:pPr>
            <w:r w:rsidRPr="00300C3C">
              <w:t> </w:t>
            </w:r>
          </w:p>
          <w:p w:rsidR="00000000" w:rsidRPr="00300C3C" w:rsidRDefault="0038342B">
            <w:pPr>
              <w:pStyle w:val="NormalWeb"/>
            </w:pPr>
            <w:r w:rsidRPr="00300C3C">
              <w:t> </w:t>
            </w:r>
          </w:p>
          <w:p w:rsidR="00000000" w:rsidRPr="00300C3C" w:rsidRDefault="0038342B">
            <w:pPr>
              <w:pStyle w:val="NormalWeb"/>
            </w:pPr>
            <w:r w:rsidRPr="00300C3C">
              <w:t> </w:t>
            </w:r>
          </w:p>
          <w:p w:rsidR="00000000" w:rsidRPr="00300C3C" w:rsidRDefault="0038342B">
            <w:pPr>
              <w:pStyle w:val="NormalWeb"/>
            </w:pPr>
            <w:r w:rsidRPr="00300C3C">
              <w:t> </w:t>
            </w:r>
          </w:p>
          <w:p w:rsidR="00000000" w:rsidRPr="00300C3C" w:rsidRDefault="0038342B">
            <w:pPr>
              <w:pStyle w:val="NormalWeb"/>
            </w:pPr>
            <w:r w:rsidRPr="00300C3C">
              <w:t> </w:t>
            </w:r>
          </w:p>
          <w:p w:rsidR="00000000" w:rsidRPr="00300C3C" w:rsidRDefault="0038342B">
            <w:pPr>
              <w:pStyle w:val="NormalWeb"/>
            </w:pPr>
            <w:r w:rsidRPr="00300C3C">
              <w:t> </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Цэцэрлэг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Жаргалант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Хайрхан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Эрдэнэмандал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Өндөр</w:t>
            </w:r>
            <w:r w:rsidRPr="00300C3C">
              <w:t>-Улаан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Өлзийт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Батцэнгэл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Өгий</w:t>
            </w:r>
            <w:r w:rsidRPr="00300C3C">
              <w:t xml:space="preserve"> нуур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Хашаат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Төвшрүүлэх</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Булган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Хотонт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Булган</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Сэлэнгэ</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Хутаг-Өндөр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Хангал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Баян-Агт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Бугат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Орхон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Сайхан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Бүрэгхангай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Могод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Хишиг-Өндөр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Дашинчилэн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Гурванбулаг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Баяннуур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Рашаант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Хөвсгөл</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Түнэл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Тариалан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Их-Уул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Тосонцэнгэл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Рашаант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Орхон</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Жаргалант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Баян-Өндөр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Өвөрхангай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Хархорин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Бүрд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Есөнзүйл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Баян-Өндөр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Өлзийт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Сэлэнгэ</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Цагааннуур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Хушаат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Баруунбүрэн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Сант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Төв</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Баянхангай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Лүн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Алтанбулаг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Сэргэлэн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Өндөрширээт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Эрдэнэсант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Баян-Өнжүүл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Бүрэн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Дэлгэрхаан</w:t>
            </w:r>
          </w:p>
        </w:tc>
      </w:tr>
      <w:tr w:rsidR="00000000" w:rsidRPr="00300C3C">
        <w:trPr>
          <w:divId w:val="2083942497"/>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Аргалант</w:t>
            </w:r>
          </w:p>
        </w:tc>
      </w:tr>
      <w:tr w:rsidR="00000000" w:rsidRPr="00300C3C">
        <w:trPr>
          <w:divId w:val="2083942497"/>
          <w:tblCellSpacing w:w="0" w:type="dxa"/>
        </w:trPr>
        <w:tc>
          <w:tcPr>
            <w:tcW w:w="18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 </w:t>
            </w:r>
          </w:p>
        </w:tc>
        <w:tc>
          <w:tcPr>
            <w:tcW w:w="4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rPr>
                <w:rFonts w:ascii="Times New Roman" w:eastAsia="Times New Roman" w:hAnsi="Times New Roman"/>
                <w:sz w:val="24"/>
                <w:szCs w:val="24"/>
              </w:rPr>
            </w:pPr>
            <w:r w:rsidRPr="00300C3C">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Х-7</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Сэлэнгэ-</w:t>
            </w:r>
            <w:proofErr w:type="spellStart"/>
            <w:r w:rsidRPr="00300C3C">
              <w:t>Орхоны</w:t>
            </w:r>
            <w:proofErr w:type="spellEnd"/>
            <w:r w:rsidRPr="00300C3C">
              <w:t xml:space="preserve"> хөндийн хээрийн тойрог</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Дархан-Уул</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Орхон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Хонгор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Дархан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Сэлэнгэ</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Түшиг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Алтанбулаг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Цагааннуур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Сүхбаатар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rPr>
                <w:rFonts w:ascii="Times New Roman" w:eastAsia="Times New Roman" w:hAnsi="Times New Roman"/>
                <w:sz w:val="24"/>
                <w:szCs w:val="24"/>
              </w:rPr>
            </w:pPr>
            <w:r w:rsidRPr="00300C3C">
              <w:rPr>
                <w:rFonts w:ascii="Times New Roman" w:eastAsia="Times New Roman" w:hAnsi="Times New Roman"/>
                <w:sz w:val="24"/>
                <w:szCs w:val="24"/>
              </w:rPr>
              <w:t> </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Зүүнбүрэн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Шаамар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Хүдэр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Ерөө</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Хушаат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Жавхлант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Баруунбүрэн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Сант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Сайхан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Орхон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Баянгол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Мандал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Орхонтуул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Төв</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Сүмбэр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Жаргалант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Борнуур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Цээл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Батсүмбэр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Заамар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Угтаал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Баянчандмань</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Баянцогт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Баянхангай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Лүн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Аргалант</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Х-8</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Хэнтийн төв хэсгийн тайгын тойрог</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Хэнтий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Батширээт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Өмнөдэлгэр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Биндэр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Сэлэнгэ</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Хүдэр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Ерөө</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Мандал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Төв</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Мөнгөнморьт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Эрдэнэ</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Батсүмбэр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Баяндэлгэр</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Х-9</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 </w:t>
            </w:r>
          </w:p>
          <w:p w:rsidR="00000000" w:rsidRPr="00300C3C" w:rsidRDefault="0038342B">
            <w:pPr>
              <w:pStyle w:val="NormalWeb"/>
              <w:jc w:val="center"/>
            </w:pPr>
            <w:r w:rsidRPr="00300C3C">
              <w:t> </w:t>
            </w:r>
          </w:p>
          <w:p w:rsidR="00000000" w:rsidRPr="00300C3C" w:rsidRDefault="0038342B">
            <w:pPr>
              <w:pStyle w:val="NormalWeb"/>
              <w:jc w:val="center"/>
            </w:pPr>
            <w:r w:rsidRPr="00300C3C">
              <w:lastRenderedPageBreak/>
              <w:t> </w:t>
            </w:r>
          </w:p>
          <w:p w:rsidR="00000000" w:rsidRPr="00300C3C" w:rsidRDefault="0038342B">
            <w:pPr>
              <w:pStyle w:val="NormalWeb"/>
              <w:jc w:val="center"/>
            </w:pPr>
            <w:r w:rsidRPr="00300C3C">
              <w:t> </w:t>
            </w:r>
          </w:p>
          <w:p w:rsidR="00000000" w:rsidRPr="00300C3C" w:rsidRDefault="0038342B">
            <w:pPr>
              <w:pStyle w:val="NormalWeb"/>
              <w:jc w:val="center"/>
            </w:pPr>
            <w:r w:rsidRPr="00300C3C">
              <w:t>Хэнтийн зах хаяа уулсын ойт хээрийн тойрог </w:t>
            </w:r>
          </w:p>
          <w:p w:rsidR="00000000" w:rsidRPr="00300C3C" w:rsidRDefault="0038342B">
            <w:pPr>
              <w:pStyle w:val="NormalWeb"/>
              <w:jc w:val="center"/>
            </w:pPr>
            <w:r w:rsidRPr="00300C3C">
              <w:t> </w:t>
            </w:r>
          </w:p>
          <w:p w:rsidR="00000000" w:rsidRPr="00300C3C" w:rsidRDefault="0038342B">
            <w:pPr>
              <w:pStyle w:val="NormalWeb"/>
              <w:jc w:val="center"/>
            </w:pPr>
            <w:r w:rsidRPr="00300C3C">
              <w:t> </w:t>
            </w:r>
          </w:p>
          <w:p w:rsidR="00000000" w:rsidRPr="00300C3C" w:rsidRDefault="0038342B">
            <w:pPr>
              <w:pStyle w:val="NormalWeb"/>
              <w:jc w:val="center"/>
            </w:pPr>
            <w:r w:rsidRPr="00300C3C">
              <w:t> </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lastRenderedPageBreak/>
              <w:t>Дархан-Уул</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Хонгор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Шарын гол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Дорнод</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Баян-Уул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Хэнтий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Дадал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Батширээт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Өмнөдэлгэр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Биндэр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w:t>
            </w:r>
            <w:proofErr w:type="spellStart"/>
            <w:r w:rsidRPr="00300C3C">
              <w:t>Адрага</w:t>
            </w:r>
            <w:proofErr w:type="spellEnd"/>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Цэнхэрмандал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Жаргалтхаан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Дэлгэрхаан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 </w:t>
            </w:r>
          </w:p>
          <w:p w:rsidR="00000000" w:rsidRPr="00300C3C" w:rsidRDefault="0038342B">
            <w:pPr>
              <w:pStyle w:val="NormalWeb"/>
            </w:pPr>
            <w:r w:rsidRPr="00300C3C">
              <w:t> </w:t>
            </w:r>
          </w:p>
          <w:p w:rsidR="00000000" w:rsidRPr="00300C3C" w:rsidRDefault="0038342B">
            <w:pPr>
              <w:pStyle w:val="NormalWeb"/>
            </w:pPr>
            <w:r w:rsidRPr="00300C3C">
              <w:t>Сэлэнгэ</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Хүдэр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Ерөө</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Баянгол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Мандал</w:t>
            </w:r>
          </w:p>
          <w:p w:rsidR="00000000" w:rsidRPr="00300C3C" w:rsidRDefault="0038342B">
            <w:pPr>
              <w:pStyle w:val="NormalWeb"/>
            </w:pPr>
            <w:r w:rsidRPr="00300C3C">
              <w:t> </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Төв</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Мөнгөнморьт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Эрдэнэ</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Батсүмбэр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Баяндэлгэр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Сэргэлэн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Зуунмод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Архуст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Баянжаргалан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Нийслэл</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Баянгол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Баянзүрх</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Сүхбаатар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Сонгинохайрхан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Чингэлтэй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Хан-Уул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Багахангай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Багануур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Налайх</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Х-10</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Улз голын савын ойт хээр, хээрийн тойрог  </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Дорнод</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Дашбалбар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Чулуунхороот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Баяндун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Гурванзагал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Баян-Уул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Сэргэлэн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Цагаан-Овоо</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Хэнтий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Дадал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Өмнөдэлгэр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Биндэр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Норовлин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Баян-Адарга</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Батноров</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Баян-Овоо</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Хэрлэн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Жаргалтхаан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Мөрөн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Дэлгэрхаан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Баянмөнх</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Х-11</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Хархираа-Түргэний өндөр уулс, хотгорын тойрог</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Баян-Өлгий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Ногооннуур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Алтанцөгц</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Баяннуур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Ховд</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Мянгад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Эрдэнэбүрэн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Ховд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Увс</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Сагил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Бөхмөрөн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Түргэн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Тариалан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Ховд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Өмнөговь</w:t>
            </w:r>
          </w:p>
        </w:tc>
      </w:tr>
      <w:tr w:rsidR="00000000" w:rsidRPr="00300C3C">
        <w:trPr>
          <w:divId w:val="2083942497"/>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Өлгий</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Х-12</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Алтай Таван Богдын өндөр уулын тойрог   </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Баян-Өлгий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Ногооннуур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Улаанхус</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Бугат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Цэнгэл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Алтанцөгц</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Баяннуур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Сагсай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Өлгий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Буянт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Толбо</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Алтай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Дэлүүн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Ховд</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Эрдэнэбүрэн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Ховд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Буянт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Жаргалант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Дуут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Манхан</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Х-13</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 xml:space="preserve">Мөнххайрханы өндөр уулын </w:t>
            </w:r>
            <w:r w:rsidRPr="00300C3C">
              <w:lastRenderedPageBreak/>
              <w:t>тойрог      </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lastRenderedPageBreak/>
              <w:t>Баян-Өлгий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Дэлүүн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Булган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Говь-Алтай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Дарви</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Тонхил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Төгрөг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Бугат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Ховд</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Дуут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Манхан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Дарви</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Зэрэг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Мөнххайрхан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Мөст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Булган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Үенч</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Цэцэг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Алтай</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Х-14</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Хар азарга-</w:t>
            </w:r>
            <w:proofErr w:type="spellStart"/>
            <w:r w:rsidRPr="00300C3C">
              <w:t>Гичгэний</w:t>
            </w:r>
            <w:proofErr w:type="spellEnd"/>
            <w:r w:rsidRPr="00300C3C">
              <w:t xml:space="preserve"> нурууны өндөр уулын тойрог</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Баянхонгор</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Баянцагаан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Баян-Өндөр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Говь-Алтай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Халиун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Төгрөг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Бугат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Бигэр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Цээл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Чандмань</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Цогт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Эрдэнэ</w:t>
            </w:r>
          </w:p>
        </w:tc>
      </w:tr>
      <w:tr w:rsidR="00000000" w:rsidRPr="00300C3C">
        <w:trPr>
          <w:divId w:val="2083942497"/>
          <w:tblCellSpacing w:w="0" w:type="dxa"/>
        </w:trPr>
        <w:tc>
          <w:tcPr>
            <w:tcW w:w="18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Х-15</w:t>
            </w:r>
          </w:p>
        </w:tc>
        <w:tc>
          <w:tcPr>
            <w:tcW w:w="4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Дэгээ-Нөмрөг голын савын дундаж уулсын тойрог</w:t>
            </w:r>
          </w:p>
        </w:tc>
        <w:tc>
          <w:tcPr>
            <w:tcW w:w="3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Дорнод</w:t>
            </w:r>
          </w:p>
        </w:tc>
        <w:tc>
          <w:tcPr>
            <w:tcW w:w="3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Халхгол</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Г-1</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Увс нуурын хотгорын тойрог </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Увс</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Давст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Сагил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Тэс</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Түргэн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Зүүнговь</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Тариалан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Малчин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Наранбулаг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Баруунтуруун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Хяргас</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Завхан</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Баянтэс</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Тэс</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Г-2</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Хяргас нуурын хотгорын тойрог       </w:t>
            </w:r>
          </w:p>
        </w:tc>
        <w:tc>
          <w:tcPr>
            <w:tcW w:w="3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Баянхонгор</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Баянбулаг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Говь-Алтай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Хөхморьт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Баян-Уул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Жаргалан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Тайшир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Дэлгэр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Ховд</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Мянгад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Дөргөн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Ховд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Буянт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Жаргалант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Чандмань</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Манхан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Дарви</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Увс</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Тариалан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Малчин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Наранбулаг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Хяргас</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Өмнөговь</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Зүүнхангай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Цагаанхайрхан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Өлгий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Өндөрхангай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Завхан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Завхан</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Сонгино</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Ургамал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Сантмаргац</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Цэцэн-Уул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Дөрвөлжин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Яруу</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Завханмандал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Эрдэнэхайрхан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Алдархаан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Отгон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Цагаанхайрхан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Цагаанчулуут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Шилүүстэй</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Г-3</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Алтайн нурууны салбар уулс, хотгорын тойрог</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Говь-Алтай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Хөхморьт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Баян-Уул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Жаргалан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Дарви</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Тайшир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Шарга</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Тонхил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Дэлгэр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Халиун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Төгрөг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Бигэр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Чандмань</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Ховд</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Чандмань</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Манхан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Дарви</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Зэрэг</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Г-4</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Нууруудын хөндийн тойрог</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Баянхонгор</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Баянбулаг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Хүрээмарал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Бууцагаан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Бөмбөгөр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Баян-Овоо</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Баацагаан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Баянцагаан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Жинст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Өлзийт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Говь-Алтай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Дэлгэр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Чандмань</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Өвөрхангай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Гучин-Ус</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Баруунбаян-Улаан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Богд</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Г-5</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Их, Бага Богдын уулсын тойрог          </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Баянхонгор</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Баацагаан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Баянцагаан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Жинст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Өлзийт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Баян-Өндөр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Баянговь</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Шинэжинст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Баянлиг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Говь-Алтай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Бигэр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Чандмань</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Өмнөговь</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Булган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Гурвантэс</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Сэврэй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Өвөрхангай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Баруунбаян-Улаан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Богд</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Г-6</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Гурвансайхан уулсын тойрог         </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Өмнөговь</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Булган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Манлай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Ханхонгор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Цогтцэций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Сэврэй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Баяндалай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Баян-Овоо</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Хүрмэн</w:t>
            </w:r>
          </w:p>
        </w:tc>
      </w:tr>
      <w:tr w:rsidR="00000000" w:rsidRPr="00300C3C">
        <w:trPr>
          <w:divId w:val="2083942497"/>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Номгон</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Г-7</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Баруун хуурайн хотгорын тойрог      </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Говь-Алтай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Тонхил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Бугат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Ховд</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Булган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Үенч</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Алтай</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Г-8</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Алтайн өвөр говийн тойрог</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Баянхонгор</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Баян-Өндөр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Баянговь</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Шинэжинст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Баянлиг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Говь-Алтай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Төгрөг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Бугат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Цээл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Цогт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Алтай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Эрдэнэ</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Өмнөговь</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Гурвантэс</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Сэврэй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Баяндалай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Хүрмэн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Ноён</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Г-9</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Дорнод говийн хойд хэсгийн тойрог</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Дорноговь</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Иххэт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Даланжаргалан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Дэлгэрэх</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Айраг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Алтанширээ</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Өргөн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Сайхандулаан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Сайншанд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Мандах</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Дундговь</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Цагаандэлгэр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Эрдэнэдалай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Говь-</w:t>
            </w:r>
            <w:proofErr w:type="spellStart"/>
            <w:r w:rsidRPr="00300C3C">
              <w:t>Угтаал</w:t>
            </w:r>
            <w:proofErr w:type="spellEnd"/>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Баянжаргалан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Сайнцагаан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Сайхан-Овоо</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Луус</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Гурвансайхан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Өндөршил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Хулд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Дэлгэрхангай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Өлзийт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proofErr w:type="spellStart"/>
            <w:r w:rsidRPr="00300C3C">
              <w:t>Говьсүмбэр</w:t>
            </w:r>
            <w:proofErr w:type="spellEnd"/>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Сүмбэр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Шивээговь</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Хэнтий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proofErr w:type="spellStart"/>
            <w:r w:rsidRPr="00300C3C">
              <w:t>Галшир</w:t>
            </w:r>
            <w:proofErr w:type="spellEnd"/>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Дархан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Өмнөговь</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Мандал-Овоо</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Булган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Цогт-Овоо</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Манлай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Ханхонгор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Цогтцэций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Даланзадгад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Өвөрхангай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Хайрхандулаан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Баянгол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Гучин-Ус</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Төгрөг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Богд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Сүхбаатар</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Түвшинширээ</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Баяндэлгэр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Онгон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Наран</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Г-10</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Дорнод говийн өмнөд хэсгийн тойрог    </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Дорноговь</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Өргөн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Сайхандулаан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Сайншанд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Эрдэнэ</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Мандах</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Улаанбадрах</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Замын-Үүд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Хөвсгөл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Хатанбулаг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Өмнөговь</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Манлай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Цогтцэций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Баяндалай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Ханбогд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Баян-Овоо</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Хүрмэн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Ноён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Номгон</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Т-1</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Дундад халхын тэгш өндөрлөгийн тойрог    </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Дундговь</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Цагаандэлгэр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Адаацаг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Дэрэн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Дэлгэрцогт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Эрдэнэдалай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Говь-</w:t>
            </w:r>
            <w:proofErr w:type="spellStart"/>
            <w:r w:rsidRPr="00300C3C">
              <w:t>Угтаал</w:t>
            </w:r>
            <w:proofErr w:type="spellEnd"/>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Сайнцагаан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Сайхан-Овоо</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Луус</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Гурвансайхан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Дэлгэрхангай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Өвөрхангай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Есөнзүйл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Баян-Өндөр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Өлзийт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Зүүнбаян-Улаан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Тарагт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Арвайхээр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Сант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Баянгол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Гучин-Ус</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Төгрөг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Төв</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Алтанбулаг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Сэргэлэн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Эрдэнэсант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Багахангай</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Баян-Өнжүүл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Бүрэн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Баянцагаан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Дэлгэрхаан</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Т-2</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Хэрлэн голын хойд Хөх нуур орчмын тойрог   </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Дорнод</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Дашбалбар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Чулуунхороот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Баяндун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Гурванзагал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Чойбалсан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Баян-Уул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Сэргэлэн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Цагаан-Овоо</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Баянтүмэн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Хөлөнбуйр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Хэрлэн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Булган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Хэнтий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Норовлин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 Овоо</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Сүхбаатар</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Түмэнцогт</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Т-3</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Хэрлэн голын өмнөд Баруун уртын нам уулсын тойрог</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Дорнод</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Баянтүмэн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Хөлөнбуйр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Хэрлэн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Матад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Булган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Дорноговь</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Иххэт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Даланжаргалан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Дэлгэрэх</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Алтанширээ</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Дундговь</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Цагаандэлгэр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proofErr w:type="spellStart"/>
            <w:r w:rsidRPr="00300C3C">
              <w:t>Говьсүмбэр</w:t>
            </w:r>
            <w:proofErr w:type="spellEnd"/>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Сүмбэр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Баянтал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Шивээговь</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Хэнтий</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Батноров</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Баян-Овоо</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 </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Хэрлэн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Баянхутаг</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Мөрөн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Дэлгэрхаан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Баянмөнх</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proofErr w:type="spellStart"/>
            <w:r w:rsidRPr="00300C3C">
              <w:t>Галшир</w:t>
            </w:r>
            <w:proofErr w:type="spellEnd"/>
          </w:p>
        </w:tc>
      </w:tr>
      <w:tr w:rsidR="00000000" w:rsidRPr="00300C3C">
        <w:trPr>
          <w:divId w:val="2083942497"/>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Дархан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pPr>
            <w:r w:rsidRPr="00300C3C">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Сүхбаатар</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Түмэнцогт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Мөнххаан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Сүхбаатар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Эрдэнэцагаан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Уулбаян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Баруун-Урт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Түвшинширээ</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Асгат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Халзан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Баяндэлгэр</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Онгон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Дарьганга</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Төв</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Баянжаргалан</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Т-4</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Мэнэнгийн тэгш талын</w:t>
            </w:r>
            <w:r w:rsidRPr="00300C3C">
              <w:t xml:space="preserve"> тойрог         </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Дорнод</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Баянтүмэн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Халхгол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Матад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Сүхбаатар</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Эрдэнэцагаан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Асгат</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Т-5</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Дарьгангын тэгш өндөрлөгийн тойрог   </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Сүхбаатар</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Эрдэнэцагаан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Асгат</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Онгон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Дарьганга</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Наран</w:t>
            </w:r>
          </w:p>
        </w:tc>
      </w:tr>
      <w:tr w:rsidR="00000000" w:rsidRPr="00300C3C">
        <w:trPr>
          <w:divId w:val="2083942497"/>
          <w:tblCellSpacing w:w="0" w:type="dxa"/>
        </w:trPr>
        <w:tc>
          <w:tcPr>
            <w:tcW w:w="184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Т-6</w:t>
            </w:r>
          </w:p>
        </w:tc>
        <w:tc>
          <w:tcPr>
            <w:tcW w:w="42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Эрдэнэцагааны нам уулсын тойрог</w:t>
            </w: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Дорнод</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Халхгол</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Матад</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00" w:type="dxa"/>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Сүхбаатар</w:t>
            </w: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Эрдэнэцагаан</w:t>
            </w:r>
          </w:p>
        </w:tc>
      </w:tr>
      <w:tr w:rsidR="00000000" w:rsidRPr="00300C3C">
        <w:trPr>
          <w:divId w:val="20839424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22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Дарьганга</w:t>
            </w:r>
          </w:p>
        </w:tc>
      </w:tr>
    </w:tbl>
    <w:p w:rsidR="00000000" w:rsidRPr="00300C3C" w:rsidRDefault="0038342B">
      <w:pPr>
        <w:pStyle w:val="NormalWeb"/>
        <w:divId w:val="2083942497"/>
      </w:pPr>
      <w:r w:rsidRPr="00300C3C">
        <w:t> </w:t>
      </w: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jc w:val="right"/>
        <w:divId w:val="2083942497"/>
      </w:pPr>
      <w:r w:rsidRPr="00300C3C">
        <w:lastRenderedPageBreak/>
        <w:t>Засгийн газрын 2018 оны 182 дугаар</w:t>
      </w:r>
    </w:p>
    <w:p w:rsidR="00000000" w:rsidRPr="00300C3C" w:rsidRDefault="0038342B">
      <w:pPr>
        <w:pStyle w:val="NormalWeb"/>
        <w:ind w:left="3600"/>
        <w:jc w:val="right"/>
        <w:divId w:val="2083942497"/>
      </w:pPr>
      <w:r w:rsidRPr="00300C3C">
        <w:t>  тогтоолын 2 дугаар хавсралт</w:t>
      </w:r>
    </w:p>
    <w:p w:rsidR="00000000" w:rsidRPr="00300C3C" w:rsidRDefault="0038342B">
      <w:pPr>
        <w:pStyle w:val="NormalWeb"/>
        <w:divId w:val="2083942497"/>
      </w:pPr>
      <w:r w:rsidRPr="00300C3C">
        <w:t> </w:t>
      </w:r>
    </w:p>
    <w:p w:rsidR="00000000" w:rsidRPr="00300C3C" w:rsidRDefault="0038342B">
      <w:pPr>
        <w:pStyle w:val="NormalWeb"/>
        <w:divId w:val="2083942497"/>
      </w:pPr>
      <w:r w:rsidRPr="00300C3C">
        <w:t> </w:t>
      </w:r>
    </w:p>
    <w:p w:rsidR="00000000" w:rsidRPr="00300C3C" w:rsidRDefault="0038342B">
      <w:pPr>
        <w:pStyle w:val="NormalWeb"/>
        <w:ind w:left="709"/>
        <w:jc w:val="center"/>
        <w:divId w:val="2083942497"/>
      </w:pPr>
      <w:r w:rsidRPr="00300C3C">
        <w:rPr>
          <w:rStyle w:val="Strong"/>
        </w:rPr>
        <w:t>ХӨДӨӨ АЖ АХУЙН ГАЗРЫН ҮНЭЛГЭЭНИЙ ТОЙРГИЙН</w:t>
      </w:r>
    </w:p>
    <w:p w:rsidR="00000000" w:rsidRPr="00300C3C" w:rsidRDefault="0038342B">
      <w:pPr>
        <w:pStyle w:val="NormalWeb"/>
        <w:ind w:left="709"/>
        <w:jc w:val="center"/>
        <w:divId w:val="2083942497"/>
      </w:pPr>
      <w:r w:rsidRPr="00300C3C">
        <w:rPr>
          <w:rStyle w:val="Strong"/>
        </w:rPr>
        <w:t xml:space="preserve">1 ГА </w:t>
      </w:r>
      <w:r w:rsidRPr="00300C3C">
        <w:rPr>
          <w:rStyle w:val="Strong"/>
        </w:rPr>
        <w:t>ГАЗРЫН СУУРЬ ҮНЭЛГЭЭ</w:t>
      </w:r>
    </w:p>
    <w:p w:rsidR="00000000" w:rsidRPr="00300C3C" w:rsidRDefault="0038342B">
      <w:pPr>
        <w:pStyle w:val="NormalWeb"/>
        <w:ind w:left="709"/>
        <w:jc w:val="center"/>
        <w:divId w:val="2083942497"/>
      </w:pPr>
      <w:r w:rsidRPr="00300C3C">
        <w:t> </w:t>
      </w:r>
    </w:p>
    <w:tbl>
      <w:tblPr>
        <w:tblW w:w="9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5"/>
        <w:gridCol w:w="3780"/>
        <w:gridCol w:w="1378"/>
        <w:gridCol w:w="1516"/>
        <w:gridCol w:w="1421"/>
      </w:tblGrid>
      <w:tr w:rsidR="00000000" w:rsidRPr="00300C3C">
        <w:trPr>
          <w:divId w:val="2083942497"/>
          <w:trHeight w:val="420"/>
          <w:tblCellSpacing w:w="0" w:type="dxa"/>
        </w:trPr>
        <w:tc>
          <w:tcPr>
            <w:tcW w:w="16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Тойргийн дугаар</w:t>
            </w:r>
          </w:p>
        </w:tc>
        <w:tc>
          <w:tcPr>
            <w:tcW w:w="566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Тойргийн нэр</w:t>
            </w:r>
          </w:p>
        </w:tc>
        <w:tc>
          <w:tcPr>
            <w:tcW w:w="5320" w:type="dxa"/>
            <w:gridSpan w:val="3"/>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ind w:left="-550"/>
              <w:jc w:val="center"/>
            </w:pPr>
            <w:r w:rsidRPr="00300C3C">
              <w:rPr>
                <w:rStyle w:val="Strong"/>
              </w:rPr>
              <w:t>Ашиглалтын       зориулалт</w:t>
            </w:r>
          </w:p>
        </w:tc>
      </w:tr>
      <w:tr w:rsidR="00000000" w:rsidRPr="00300C3C">
        <w:trPr>
          <w:divId w:val="2083942497"/>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Бэлчээр</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Тариалан</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Хадлан</w:t>
            </w:r>
          </w:p>
        </w:tc>
      </w:tr>
      <w:tr w:rsidR="00000000" w:rsidRPr="00300C3C">
        <w:trPr>
          <w:divId w:val="2083942497"/>
          <w:trHeight w:val="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Суурь үнэлгээ (</w:t>
            </w:r>
            <w:proofErr w:type="spellStart"/>
            <w:r w:rsidRPr="00300C3C">
              <w:rPr>
                <w:rStyle w:val="Strong"/>
              </w:rPr>
              <w:t>мян</w:t>
            </w:r>
            <w:proofErr w:type="spellEnd"/>
            <w:r w:rsidRPr="00300C3C">
              <w:rPr>
                <w:rStyle w:val="Strong"/>
              </w:rPr>
              <w:t>.</w:t>
            </w:r>
            <w:proofErr w:type="spellStart"/>
            <w:r w:rsidRPr="00300C3C">
              <w:rPr>
                <w:rStyle w:val="Strong"/>
              </w:rPr>
              <w:t>төг</w:t>
            </w:r>
            <w:proofErr w:type="spellEnd"/>
            <w:r w:rsidRPr="00300C3C">
              <w:rPr>
                <w:rStyle w:val="Strong"/>
              </w:rPr>
              <w:t>)</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Суурь үнэлгээ (</w:t>
            </w:r>
            <w:proofErr w:type="spellStart"/>
            <w:r w:rsidRPr="00300C3C">
              <w:rPr>
                <w:rStyle w:val="Strong"/>
              </w:rPr>
              <w:t>мян</w:t>
            </w:r>
            <w:proofErr w:type="spellEnd"/>
            <w:r w:rsidRPr="00300C3C">
              <w:rPr>
                <w:rStyle w:val="Strong"/>
              </w:rPr>
              <w:t>.</w:t>
            </w:r>
            <w:proofErr w:type="spellStart"/>
            <w:r w:rsidRPr="00300C3C">
              <w:rPr>
                <w:rStyle w:val="Strong"/>
              </w:rPr>
              <w:t>төг</w:t>
            </w:r>
            <w:proofErr w:type="spellEnd"/>
            <w:r w:rsidRPr="00300C3C">
              <w:rPr>
                <w:rStyle w:val="Strong"/>
              </w:rPr>
              <w:t>)</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Суурь үнэлгээ (</w:t>
            </w:r>
            <w:proofErr w:type="spellStart"/>
            <w:r w:rsidRPr="00300C3C">
              <w:rPr>
                <w:rStyle w:val="Strong"/>
              </w:rPr>
              <w:t>мян</w:t>
            </w:r>
            <w:proofErr w:type="spellEnd"/>
            <w:r w:rsidRPr="00300C3C">
              <w:rPr>
                <w:rStyle w:val="Strong"/>
              </w:rPr>
              <w:t>.</w:t>
            </w:r>
            <w:proofErr w:type="spellStart"/>
            <w:r w:rsidRPr="00300C3C">
              <w:rPr>
                <w:rStyle w:val="Strong"/>
              </w:rPr>
              <w:t>төг</w:t>
            </w:r>
            <w:proofErr w:type="spellEnd"/>
            <w:r w:rsidRPr="00300C3C">
              <w:t>)</w:t>
            </w:r>
          </w:p>
        </w:tc>
      </w:tr>
      <w:tr w:rsidR="00000000" w:rsidRPr="00300C3C">
        <w:trPr>
          <w:divId w:val="2083942497"/>
          <w:trHeight w:val="82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Х-1</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Хөвсгөлийн баруун хэсгийн тайгат өндөр уул, хотгорын тойрог</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642.6</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3,241.0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2,080.4</w:t>
            </w:r>
          </w:p>
        </w:tc>
      </w:tr>
      <w:tr w:rsidR="00000000" w:rsidRPr="00300C3C">
        <w:trPr>
          <w:divId w:val="2083942497"/>
          <w:trHeight w:val="74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Х-2</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Хөвсгөлийн зүүн хэсгийн тайгат дундаж уулсын тойрог</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708.7</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3,675.0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2,359.0</w:t>
            </w:r>
          </w:p>
        </w:tc>
      </w:tr>
      <w:tr w:rsidR="00000000" w:rsidRPr="00300C3C">
        <w:trPr>
          <w:divId w:val="2083942497"/>
          <w:trHeight w:val="44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Х-3</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Ханхөхийн нурууны ойт хээрийн тойрог</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453.6</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2,324.0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1,491.0</w:t>
            </w:r>
          </w:p>
        </w:tc>
      </w:tr>
      <w:tr w:rsidR="00000000" w:rsidRPr="00300C3C">
        <w:trPr>
          <w:divId w:val="2083942497"/>
          <w:trHeight w:val="72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Х-4</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Булнай-Тарвагатайн нурууны ой, тайгын тойрог</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510.3</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2,646.0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1,701.0</w:t>
            </w:r>
          </w:p>
        </w:tc>
      </w:tr>
      <w:tr w:rsidR="00000000" w:rsidRPr="00300C3C">
        <w:trPr>
          <w:divId w:val="2083942497"/>
          <w:trHeight w:val="36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Х-5</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Хангайн тэгш өндөрлөгийн тойрог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878.0</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1,946.0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1,253.0</w:t>
            </w:r>
          </w:p>
        </w:tc>
      </w:tr>
      <w:tr w:rsidR="00000000" w:rsidRPr="00300C3C">
        <w:trPr>
          <w:divId w:val="2083942497"/>
          <w:trHeight w:val="72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Х-6</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Орхон-</w:t>
            </w:r>
            <w:proofErr w:type="spellStart"/>
            <w:r w:rsidRPr="00300C3C">
              <w:t>Туулын</w:t>
            </w:r>
            <w:proofErr w:type="spellEnd"/>
            <w:r w:rsidRPr="00300C3C">
              <w:t xml:space="preserve"> савын бэсрэг уулсын ойт хээрийн тойрог</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963.9</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4,970.0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3,192.0</w:t>
            </w:r>
          </w:p>
        </w:tc>
      </w:tr>
      <w:tr w:rsidR="00000000" w:rsidRPr="00300C3C">
        <w:trPr>
          <w:divId w:val="2083942497"/>
          <w:trHeight w:val="44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Х-7</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Сэлэнгэ-</w:t>
            </w:r>
            <w:proofErr w:type="spellStart"/>
            <w:r w:rsidRPr="00300C3C">
              <w:t>Орхоны</w:t>
            </w:r>
            <w:proofErr w:type="spellEnd"/>
            <w:r w:rsidRPr="00300C3C">
              <w:t xml:space="preserve"> хөндийн хээрийн тойрог</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1039.5</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4,000.0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3,472.0</w:t>
            </w:r>
          </w:p>
        </w:tc>
      </w:tr>
      <w:tr w:rsidR="00000000" w:rsidRPr="00300C3C">
        <w:trPr>
          <w:divId w:val="2083942497"/>
          <w:trHeight w:val="42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Х-8</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Хэнтийн төв хэсгийн тайгын тойрог</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585.9</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3,024.0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1,946.0</w:t>
            </w:r>
          </w:p>
        </w:tc>
      </w:tr>
      <w:tr w:rsidR="00000000" w:rsidRPr="00300C3C">
        <w:trPr>
          <w:divId w:val="2083942497"/>
          <w:trHeight w:val="38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Х-9</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Хэнтийн зах хаяа уулсын ойт хээрийн тойрог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907.2</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4,704.0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3,024.0</w:t>
            </w:r>
          </w:p>
        </w:tc>
      </w:tr>
      <w:tr w:rsidR="00000000" w:rsidRPr="00300C3C">
        <w:trPr>
          <w:divId w:val="2083942497"/>
          <w:trHeight w:val="40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Х-10</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Улз голын савын ойт хээр, хээрийн тойрог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841.0</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4,375.0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2,814.0</w:t>
            </w:r>
          </w:p>
        </w:tc>
      </w:tr>
      <w:tr w:rsidR="00000000" w:rsidRPr="00300C3C">
        <w:trPr>
          <w:divId w:val="2083942497"/>
          <w:trHeight w:val="72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Х-11</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Хархираа-Түргэний өндөр уулс, хотгорын тойрог</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321.3</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1,680.0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1,078.0</w:t>
            </w:r>
          </w:p>
        </w:tc>
      </w:tr>
      <w:tr w:rsidR="00000000" w:rsidRPr="00300C3C">
        <w:trPr>
          <w:divId w:val="2083942497"/>
          <w:trHeight w:val="38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Х-12</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Алтай Таван Богдын өндөр уулын тойрог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189.0</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973.0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623.0</w:t>
            </w:r>
          </w:p>
        </w:tc>
      </w:tr>
      <w:tr w:rsidR="00000000" w:rsidRPr="00300C3C">
        <w:trPr>
          <w:divId w:val="2083942497"/>
          <w:trHeight w:val="38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Х-13</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Мөнххайрханы өндөр уулын тойрог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378.0</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1,946.0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1,246.0</w:t>
            </w:r>
          </w:p>
        </w:tc>
      </w:tr>
      <w:tr w:rsidR="00000000" w:rsidRPr="00300C3C">
        <w:trPr>
          <w:divId w:val="2083942497"/>
          <w:trHeight w:val="74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lastRenderedPageBreak/>
              <w:t>Х-14</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Хар азарга-</w:t>
            </w:r>
            <w:proofErr w:type="spellStart"/>
            <w:r w:rsidRPr="00300C3C">
              <w:t>Гичгэний</w:t>
            </w:r>
            <w:proofErr w:type="spellEnd"/>
            <w:r w:rsidRPr="00300C3C">
              <w:t xml:space="preserve"> нурууны өндөр уулын тойрог</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264.6</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1,351.0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868.0</w:t>
            </w:r>
          </w:p>
        </w:tc>
      </w:tr>
      <w:tr w:rsidR="00000000" w:rsidRPr="00300C3C">
        <w:trPr>
          <w:divId w:val="2083942497"/>
          <w:trHeight w:val="80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Х-15</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Дэгээ-Нөмрөг голын савын дундаж уулсын тойрог</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774.9</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3,997.0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4,569.0</w:t>
            </w:r>
          </w:p>
        </w:tc>
      </w:tr>
      <w:tr w:rsidR="00000000" w:rsidRPr="00300C3C">
        <w:trPr>
          <w:divId w:val="2083942497"/>
          <w:trHeight w:val="34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Г-1</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Увс нуурын хотгорын тойрог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396.9</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2,436.0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1,274.0</w:t>
            </w:r>
          </w:p>
        </w:tc>
      </w:tr>
      <w:tr w:rsidR="00000000" w:rsidRPr="00300C3C">
        <w:trPr>
          <w:divId w:val="2083942497"/>
          <w:trHeight w:val="34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Г-2</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Хяргас нуурын хотгорын тойрог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359.1</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2,310.0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1,211.0</w:t>
            </w:r>
          </w:p>
        </w:tc>
      </w:tr>
      <w:tr w:rsidR="00000000" w:rsidRPr="00300C3C">
        <w:trPr>
          <w:divId w:val="2083942497"/>
          <w:trHeight w:val="34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Г-3</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Алтайн нурууны салбар уулс, хотгорын тойрог</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292.9</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1,806.0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945.0</w:t>
            </w:r>
          </w:p>
        </w:tc>
      </w:tr>
      <w:tr w:rsidR="00000000" w:rsidRPr="00300C3C">
        <w:trPr>
          <w:divId w:val="2083942497"/>
          <w:trHeight w:val="34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Г-4</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Нууруудын хөндийн тойрог</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264.6</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1,610.0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840.0</w:t>
            </w:r>
          </w:p>
        </w:tc>
      </w:tr>
      <w:tr w:rsidR="00000000" w:rsidRPr="00300C3C">
        <w:trPr>
          <w:divId w:val="2083942497"/>
          <w:trHeight w:val="34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Г-5</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Их, Бага Богдын уулсын тойрог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245.7</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1,512.0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791.0</w:t>
            </w:r>
          </w:p>
        </w:tc>
      </w:tr>
      <w:tr w:rsidR="00000000" w:rsidRPr="00300C3C">
        <w:trPr>
          <w:divId w:val="2083942497"/>
          <w:trHeight w:val="34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Г-6</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Гурвансайхан уулсын тойрог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207.9</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1,260.0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658.0</w:t>
            </w:r>
          </w:p>
        </w:tc>
      </w:tr>
      <w:tr w:rsidR="00000000" w:rsidRPr="00300C3C">
        <w:trPr>
          <w:divId w:val="2083942497"/>
          <w:trHeight w:val="34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Г-7</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Баруун хуурайн хотгорын тойрог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189.0</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1,148.0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602.0</w:t>
            </w:r>
          </w:p>
        </w:tc>
      </w:tr>
      <w:tr w:rsidR="00000000" w:rsidRPr="00300C3C">
        <w:trPr>
          <w:divId w:val="2083942497"/>
          <w:trHeight w:val="44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Г-8</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Алтайн өвөр говийн тойрог</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170.1</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1,022.0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532.0</w:t>
            </w:r>
          </w:p>
        </w:tc>
      </w:tr>
      <w:tr w:rsidR="00000000" w:rsidRPr="00300C3C">
        <w:trPr>
          <w:divId w:val="2083942497"/>
          <w:trHeight w:val="38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Г-9</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Дорнод говийн хойд хэсгийн тойрог</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207.9</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1,260.0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658.0</w:t>
            </w:r>
          </w:p>
        </w:tc>
      </w:tr>
      <w:tr w:rsidR="00000000" w:rsidRPr="00300C3C">
        <w:trPr>
          <w:divId w:val="2083942497"/>
          <w:trHeight w:val="44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Г-10</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Дорнод говийн өмнөд хэсгийн тойрог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170.1</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1,022.0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532.0</w:t>
            </w:r>
          </w:p>
        </w:tc>
      </w:tr>
      <w:tr w:rsidR="00000000" w:rsidRPr="00300C3C">
        <w:trPr>
          <w:divId w:val="2083942497"/>
          <w:trHeight w:val="42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Т-1</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Дундад халхын тэгш өндөрлөгийн тойрог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453.6</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3,388.0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2,100.0</w:t>
            </w:r>
          </w:p>
        </w:tc>
      </w:tr>
      <w:tr w:rsidR="00000000" w:rsidRPr="00300C3C">
        <w:trPr>
          <w:divId w:val="2083942497"/>
          <w:trHeight w:val="48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Т-2</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Хэрлэн голын хойд Хөх нуур орчмын тойрог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614.2</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4,144.0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4,828.0</w:t>
            </w:r>
          </w:p>
        </w:tc>
      </w:tr>
      <w:tr w:rsidR="00000000" w:rsidRPr="00300C3C">
        <w:trPr>
          <w:divId w:val="2083942497"/>
          <w:trHeight w:val="74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Т-3</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Хэрлэн голын өмнөд Баруун уртын нам уулсын тойрог</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661.5</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4,956.0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5,066.0</w:t>
            </w:r>
          </w:p>
        </w:tc>
      </w:tr>
      <w:tr w:rsidR="00000000" w:rsidRPr="00300C3C">
        <w:trPr>
          <w:divId w:val="2083942497"/>
          <w:trHeight w:val="34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Т-4</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Мэнэнгийн тэгш талын тойрог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718.2</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5,383.0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5,332.0</w:t>
            </w:r>
          </w:p>
        </w:tc>
      </w:tr>
      <w:tr w:rsidR="00000000" w:rsidRPr="00300C3C">
        <w:trPr>
          <w:divId w:val="2083942497"/>
          <w:trHeight w:val="36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Т-5</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Дарьгангын тэгш өндөрлөгийн тойрог   </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557.5</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4,144.0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2,562.0</w:t>
            </w:r>
          </w:p>
        </w:tc>
      </w:tr>
      <w:tr w:rsidR="00000000" w:rsidRPr="00300C3C">
        <w:trPr>
          <w:divId w:val="2083942497"/>
          <w:trHeight w:val="400"/>
          <w:tblCellSpacing w:w="0"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Т-6</w:t>
            </w:r>
          </w:p>
        </w:tc>
        <w:tc>
          <w:tcPr>
            <w:tcW w:w="56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Эрдэнэцагааны нам уулсын тойрог</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500.8</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3,766.0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2,324.0</w:t>
            </w:r>
          </w:p>
        </w:tc>
      </w:tr>
    </w:tbl>
    <w:p w:rsidR="00000000" w:rsidRPr="00300C3C" w:rsidRDefault="0038342B">
      <w:pPr>
        <w:pStyle w:val="NormalWeb"/>
        <w:jc w:val="center"/>
        <w:divId w:val="2083942497"/>
      </w:pPr>
      <w:r w:rsidRPr="00300C3C">
        <w:t> </w:t>
      </w: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left="284"/>
        <w:jc w:val="right"/>
        <w:divId w:val="2083942497"/>
      </w:pPr>
      <w:r w:rsidRPr="00300C3C">
        <w:lastRenderedPageBreak/>
        <w:t>Засгийн газрын 2018 оны 182 дугаар</w:t>
      </w:r>
    </w:p>
    <w:p w:rsidR="00000000" w:rsidRPr="00300C3C" w:rsidRDefault="0038342B">
      <w:pPr>
        <w:pStyle w:val="NormalWeb"/>
        <w:ind w:left="10080"/>
        <w:jc w:val="right"/>
        <w:divId w:val="2083942497"/>
      </w:pPr>
      <w:r w:rsidRPr="00300C3C">
        <w:t>             тогтоолын 3 дугаар хавсралт   </w:t>
      </w:r>
    </w:p>
    <w:p w:rsidR="00000000" w:rsidRPr="00300C3C" w:rsidRDefault="0038342B">
      <w:pPr>
        <w:pStyle w:val="NormalWeb"/>
        <w:jc w:val="right"/>
        <w:divId w:val="2083942497"/>
      </w:pPr>
      <w:r w:rsidRPr="00300C3C">
        <w:t> </w:t>
      </w:r>
    </w:p>
    <w:p w:rsidR="00000000" w:rsidRPr="00300C3C" w:rsidRDefault="0038342B">
      <w:pPr>
        <w:pStyle w:val="NormalWeb"/>
        <w:divId w:val="2083942497"/>
      </w:pPr>
      <w:r w:rsidRPr="00300C3C">
        <w:t> </w:t>
      </w:r>
    </w:p>
    <w:p w:rsidR="00000000" w:rsidRPr="00300C3C" w:rsidRDefault="0038342B">
      <w:pPr>
        <w:pStyle w:val="NormalWeb"/>
        <w:jc w:val="center"/>
        <w:divId w:val="2083942497"/>
      </w:pPr>
      <w:r w:rsidRPr="00300C3C">
        <w:rPr>
          <w:rStyle w:val="Strong"/>
        </w:rPr>
        <w:lastRenderedPageBreak/>
        <w:t>НИЙСЛЭЛИЙН БАЯНГОЛ, БАЯНЗҮРХ, ЧИНГЭЛТЭЙ, СОНГИНОХАЙРХАН, СҮХБААТАР, ХАН-УУЛ</w:t>
      </w:r>
    </w:p>
    <w:p w:rsidR="00000000" w:rsidRPr="00300C3C" w:rsidRDefault="0038342B">
      <w:pPr>
        <w:pStyle w:val="NormalWeb"/>
        <w:jc w:val="center"/>
        <w:divId w:val="2083942497"/>
      </w:pPr>
      <w:r w:rsidRPr="00300C3C">
        <w:rPr>
          <w:rStyle w:val="Strong"/>
        </w:rPr>
        <w:t>ДҮҮРГИЙН ГАЗРЫН ҮНЭЛГЭЭНИЙ ЗЭРЭГЛЭЛ (БҮС), 1 ГА ГАЗРЫН СУУРЬ ҮНЭЛГЭЭ</w:t>
      </w:r>
    </w:p>
    <w:p w:rsidR="00000000" w:rsidRPr="00300C3C" w:rsidRDefault="0038342B">
      <w:pPr>
        <w:pStyle w:val="NormalWeb"/>
        <w:jc w:val="center"/>
        <w:divId w:val="2083942497"/>
      </w:pPr>
      <w:r w:rsidRPr="00300C3C">
        <w:t> </w:t>
      </w:r>
    </w:p>
    <w:p w:rsidR="00000000" w:rsidRPr="00300C3C" w:rsidRDefault="0038342B">
      <w:pPr>
        <w:pStyle w:val="NormalWeb"/>
        <w:jc w:val="center"/>
        <w:divId w:val="2083942497"/>
      </w:pPr>
      <w:r w:rsidRPr="00300C3C">
        <w:t> </w:t>
      </w:r>
    </w:p>
    <w:tbl>
      <w:tblPr>
        <w:tblW w:w="15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8"/>
        <w:gridCol w:w="946"/>
        <w:gridCol w:w="1582"/>
        <w:gridCol w:w="1522"/>
        <w:gridCol w:w="1148"/>
        <w:gridCol w:w="1705"/>
        <w:gridCol w:w="951"/>
        <w:gridCol w:w="1266"/>
        <w:gridCol w:w="1429"/>
        <w:gridCol w:w="1350"/>
        <w:gridCol w:w="1616"/>
        <w:gridCol w:w="1582"/>
        <w:gridCol w:w="953"/>
        <w:gridCol w:w="1350"/>
        <w:gridCol w:w="1285"/>
        <w:gridCol w:w="1285"/>
        <w:gridCol w:w="1166"/>
        <w:gridCol w:w="1699"/>
      </w:tblGrid>
      <w:tr w:rsidR="00000000" w:rsidRPr="00300C3C">
        <w:trPr>
          <w:gridAfter w:val="17"/>
          <w:divId w:val="2083942497"/>
          <w:wAfter w:w="11980" w:type="dxa"/>
          <w:trHeight w:val="276"/>
          <w:tblCellSpacing w:w="0" w:type="dxa"/>
        </w:trPr>
        <w:tc>
          <w:tcPr>
            <w:tcW w:w="6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Газрын үнэлгээний зэрэглэл (бүс)-ийн дугаар</w:t>
            </w:r>
          </w:p>
        </w:tc>
      </w:tr>
      <w:tr w:rsidR="00000000" w:rsidRPr="00300C3C">
        <w:trPr>
          <w:divId w:val="2083942497"/>
          <w:trHeight w:val="4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Гэр бүлийн хамтын хэрэгцээ</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Төсөвт байгууллагын албан хэрэгцээ</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Нийтийн зориулалттай орон сууц</w:t>
            </w:r>
          </w:p>
        </w:tc>
        <w:tc>
          <w:tcPr>
            <w:tcW w:w="11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Худалдаа бүх төрлийн үйлчилгээ</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Нефтийн бүтээгдэхүүний агуулах, шатахуун түгээх станц</w:t>
            </w:r>
          </w:p>
        </w:tc>
        <w:tc>
          <w:tcPr>
            <w:tcW w:w="11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Бүх төрлийн авто зогсоол (</w:t>
            </w:r>
            <w:proofErr w:type="spellStart"/>
            <w:r w:rsidRPr="00300C3C">
              <w:rPr>
                <w:rStyle w:val="Strong"/>
              </w:rPr>
              <w:t>гараж</w:t>
            </w:r>
            <w:proofErr w:type="spellEnd"/>
            <w:r w:rsidRPr="00300C3C">
              <w:rPr>
                <w:rStyle w:val="Strong"/>
              </w:rPr>
              <w:t>) барих /газар дээрх, доорх/</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Нийтийн эдэлбэрийн газар</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Инженерийн шугам сүлжээ, түүний дэд бүтцийн барилга байгууламж</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Төмөр зам, нисэх онгоцны буудлын барилга байгууламж</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Төмөр зам, нисэх онгоцны буудлын хамгаалалтын бүс</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 xml:space="preserve">Гадаад улсын дипломат төлөөлөгчийн болон консулын газар, олон </w:t>
            </w:r>
            <w:r w:rsidRPr="00300C3C">
              <w:rPr>
                <w:rStyle w:val="Strong"/>
              </w:rPr>
              <w:t>улсын байгууллагын төлөөлөгчийн газарт олгосон газар</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Шашин, сүм, хийд</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rPr>
                <w:rStyle w:val="Strong"/>
              </w:rPr>
              <w:t>Химийн хорт бодис, арьс, шир, ноос, ноолуурын үйлдвэр, цэвэрлэх байгууламж болон аюултай хог хаягдлын үйлдвэрлэл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Бүх төрлийн үйлдвэрлэл (хөдөө аж ахуйгаас бусад)</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Хөдөө аж ахуйн үйлдвэрлэл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Уурхайн эдэлбэрт олборлолт хийж буй газар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Уурхайн эдэлбэрийн үйлдвэрлэлийн газар</w:t>
            </w:r>
          </w:p>
        </w:tc>
      </w:tr>
      <w:tr w:rsidR="00000000" w:rsidRPr="00300C3C">
        <w:trPr>
          <w:divId w:val="2083942497"/>
          <w:trHeight w:val="40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0</w:t>
            </w:r>
          </w:p>
        </w:tc>
        <w:tc>
          <w:tcPr>
            <w:tcW w:w="20020" w:type="dxa"/>
            <w:gridSpan w:val="17"/>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 га газрын суурь үнэлгээ /сая.</w:t>
            </w:r>
            <w:proofErr w:type="spellStart"/>
            <w:r w:rsidRPr="00300C3C">
              <w:t>төг</w:t>
            </w:r>
            <w:proofErr w:type="spellEnd"/>
            <w:r w:rsidRPr="00300C3C">
              <w:t>/</w:t>
            </w:r>
          </w:p>
        </w:tc>
      </w:tr>
      <w:tr w:rsidR="00000000" w:rsidRPr="00300C3C">
        <w:trPr>
          <w:divId w:val="2083942497"/>
          <w:trHeight w:val="40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818.0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323.8</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957.4</w:t>
            </w:r>
          </w:p>
        </w:tc>
        <w:tc>
          <w:tcPr>
            <w:tcW w:w="11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1,280.0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1,408.0</w:t>
            </w:r>
          </w:p>
        </w:tc>
        <w:tc>
          <w:tcPr>
            <w:tcW w:w="11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960.0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380.2</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957.4</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957.4</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366.1</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760.3</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1,309.5</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1,408.0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1,408.0</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w:t>
            </w:r>
          </w:p>
        </w:tc>
      </w:tr>
      <w:tr w:rsidR="00000000" w:rsidRPr="00300C3C">
        <w:trPr>
          <w:divId w:val="2083942497"/>
          <w:trHeight w:val="40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764.0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220.8</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652.8</w:t>
            </w:r>
          </w:p>
        </w:tc>
        <w:tc>
          <w:tcPr>
            <w:tcW w:w="11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1,216.0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1,344.0</w:t>
            </w:r>
          </w:p>
        </w:tc>
        <w:tc>
          <w:tcPr>
            <w:tcW w:w="11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768.0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259.2</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652.8</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652.8</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249.6</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518.4</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892.8</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1,344.0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1,344.0</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1,408.0</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pPr>
            <w:r w:rsidRPr="00300C3C">
              <w:t>1,408.0</w:t>
            </w:r>
          </w:p>
        </w:tc>
      </w:tr>
      <w:tr w:rsidR="00000000" w:rsidRPr="00300C3C">
        <w:trPr>
          <w:divId w:val="2083942497"/>
          <w:trHeight w:val="40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490.0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176.6</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522.2</w:t>
            </w:r>
          </w:p>
        </w:tc>
        <w:tc>
          <w:tcPr>
            <w:tcW w:w="11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1,216.0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1,280.0</w:t>
            </w:r>
          </w:p>
        </w:tc>
        <w:tc>
          <w:tcPr>
            <w:tcW w:w="11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576.0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207.4</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522.2</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522.2</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199.7</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414.7</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714.3</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1,280.0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1,280.0</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1,344.0</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pPr>
            <w:r w:rsidRPr="00300C3C">
              <w:t>1,344.0</w:t>
            </w:r>
          </w:p>
        </w:tc>
      </w:tr>
      <w:tr w:rsidR="00000000" w:rsidRPr="00300C3C">
        <w:trPr>
          <w:divId w:val="2083942497"/>
          <w:trHeight w:val="40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436.0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132.5</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391.6</w:t>
            </w:r>
          </w:p>
        </w:tc>
        <w:tc>
          <w:tcPr>
            <w:tcW w:w="11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1,152.0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1,216.0</w:t>
            </w:r>
          </w:p>
        </w:tc>
        <w:tc>
          <w:tcPr>
            <w:tcW w:w="11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576.0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155.5</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391.7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391.7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149.8</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311.0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535.6</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1,216.0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1,216.0</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1,280.0</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1,280.0</w:t>
            </w:r>
          </w:p>
        </w:tc>
      </w:tr>
      <w:tr w:rsidR="00000000" w:rsidRPr="00300C3C">
        <w:trPr>
          <w:divId w:val="2083942497"/>
          <w:trHeight w:val="40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382.0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132.5</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391.6</w:t>
            </w:r>
          </w:p>
        </w:tc>
        <w:tc>
          <w:tcPr>
            <w:tcW w:w="11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1,088.0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1,216.0</w:t>
            </w:r>
          </w:p>
        </w:tc>
        <w:tc>
          <w:tcPr>
            <w:tcW w:w="11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512.0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155.5</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391.7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391.7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149.8</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311.0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535.6</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1,216.0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1,216.0</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1,216.0</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1,216.0</w:t>
            </w:r>
          </w:p>
        </w:tc>
      </w:tr>
      <w:tr w:rsidR="00000000" w:rsidRPr="00300C3C">
        <w:trPr>
          <w:divId w:val="2083942497"/>
          <w:trHeight w:val="40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273.0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117.8</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348.2</w:t>
            </w:r>
          </w:p>
        </w:tc>
        <w:tc>
          <w:tcPr>
            <w:tcW w:w="11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960.0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1,152.0</w:t>
            </w:r>
          </w:p>
        </w:tc>
        <w:tc>
          <w:tcPr>
            <w:tcW w:w="11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448.0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138.2</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348.2</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348.2</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133.1</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276.5</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476.1</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1,152.0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1,152.0</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1,216.0</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1,216.0</w:t>
            </w:r>
          </w:p>
        </w:tc>
      </w:tr>
      <w:tr w:rsidR="00000000" w:rsidRPr="00300C3C">
        <w:trPr>
          <w:divId w:val="2083942497"/>
          <w:trHeight w:val="40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245.0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103.0</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304.6</w:t>
            </w:r>
          </w:p>
        </w:tc>
        <w:tc>
          <w:tcPr>
            <w:tcW w:w="11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896.0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1,088.0</w:t>
            </w:r>
          </w:p>
        </w:tc>
        <w:tc>
          <w:tcPr>
            <w:tcW w:w="11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384.0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121.0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304.6</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304.6</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116.5</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241.9</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416.7</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1,088.0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1,088.0</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1,152.0</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1,152.0</w:t>
            </w:r>
          </w:p>
        </w:tc>
      </w:tr>
      <w:tr w:rsidR="00000000" w:rsidRPr="00300C3C">
        <w:trPr>
          <w:divId w:val="2083942497"/>
          <w:trHeight w:val="40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191.0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88.3</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261.1</w:t>
            </w:r>
          </w:p>
        </w:tc>
        <w:tc>
          <w:tcPr>
            <w:tcW w:w="11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1,024.0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1,024.0</w:t>
            </w:r>
          </w:p>
        </w:tc>
        <w:tc>
          <w:tcPr>
            <w:tcW w:w="11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256.0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103.7</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261.1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261.1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99.8</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207.4</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357.1</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1,024.0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1,024.0</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96.0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1,088.0</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1,088.0</w:t>
            </w:r>
          </w:p>
        </w:tc>
      </w:tr>
      <w:tr w:rsidR="00000000" w:rsidRPr="00300C3C">
        <w:trPr>
          <w:divId w:val="2083942497"/>
          <w:trHeight w:val="40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136.0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58.8</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174.1</w:t>
            </w:r>
          </w:p>
        </w:tc>
        <w:tc>
          <w:tcPr>
            <w:tcW w:w="11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896.0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896.0</w:t>
            </w:r>
          </w:p>
        </w:tc>
        <w:tc>
          <w:tcPr>
            <w:tcW w:w="11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384.0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69.1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174.1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174.1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66.6</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138.2</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238.0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896.0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896.0</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64.0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1,024.0</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1,024.0</w:t>
            </w:r>
          </w:p>
        </w:tc>
      </w:tr>
      <w:tr w:rsidR="00000000" w:rsidRPr="00300C3C">
        <w:trPr>
          <w:divId w:val="2083942497"/>
          <w:trHeight w:val="40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109.0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88.3</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261.1</w:t>
            </w:r>
          </w:p>
        </w:tc>
        <w:tc>
          <w:tcPr>
            <w:tcW w:w="11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896.0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1,024.0</w:t>
            </w:r>
          </w:p>
        </w:tc>
        <w:tc>
          <w:tcPr>
            <w:tcW w:w="11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320.0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103.7</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261.1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261.1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99.8</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207.4</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357.1</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1,024.0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1,024.0</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96.0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896.0</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896.0</w:t>
            </w:r>
          </w:p>
        </w:tc>
      </w:tr>
      <w:tr w:rsidR="00000000" w:rsidRPr="00300C3C">
        <w:trPr>
          <w:divId w:val="2083942497"/>
          <w:trHeight w:val="40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55.0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73.6</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217.6</w:t>
            </w:r>
          </w:p>
        </w:tc>
        <w:tc>
          <w:tcPr>
            <w:tcW w:w="11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1,024.0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960.0</w:t>
            </w:r>
          </w:p>
        </w:tc>
        <w:tc>
          <w:tcPr>
            <w:tcW w:w="11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86.4</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217.6</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217.6</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83.2</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172.8</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297.6</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960.0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960.0</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1,024.0</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1,024.0</w:t>
            </w:r>
          </w:p>
        </w:tc>
      </w:tr>
      <w:tr w:rsidR="00000000" w:rsidRPr="00300C3C">
        <w:trPr>
          <w:divId w:val="2083942497"/>
          <w:trHeight w:val="40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58.9</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174.1</w:t>
            </w:r>
          </w:p>
        </w:tc>
        <w:tc>
          <w:tcPr>
            <w:tcW w:w="11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768.0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896.0</w:t>
            </w:r>
          </w:p>
        </w:tc>
        <w:tc>
          <w:tcPr>
            <w:tcW w:w="11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69.1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174.1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174.1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66.6</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138.2</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238.0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896.0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314.0</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64.0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960.0</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960.0</w:t>
            </w:r>
          </w:p>
        </w:tc>
      </w:tr>
      <w:tr w:rsidR="00000000" w:rsidRPr="00300C3C">
        <w:trPr>
          <w:divId w:val="2083942497"/>
          <w:trHeight w:val="40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58.9</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174.1</w:t>
            </w:r>
          </w:p>
        </w:tc>
        <w:tc>
          <w:tcPr>
            <w:tcW w:w="11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768.0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896.0</w:t>
            </w:r>
          </w:p>
        </w:tc>
        <w:tc>
          <w:tcPr>
            <w:tcW w:w="11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128.0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69.1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174.1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174.1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66.6</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138.2</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238.0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896.0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462.0</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64.0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896.0</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896.0</w:t>
            </w:r>
          </w:p>
        </w:tc>
      </w:tr>
      <w:tr w:rsidR="00000000" w:rsidRPr="00300C3C">
        <w:trPr>
          <w:divId w:val="2083942497"/>
          <w:trHeight w:val="12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lastRenderedPageBreak/>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29.4</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87.0</w:t>
            </w:r>
          </w:p>
        </w:tc>
        <w:tc>
          <w:tcPr>
            <w:tcW w:w="11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576.0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768.0</w:t>
            </w:r>
          </w:p>
        </w:tc>
        <w:tc>
          <w:tcPr>
            <w:tcW w:w="11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128.0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34.6</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99.8</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69.1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119.1</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768.0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105.0</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32.0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896.0</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896.0</w:t>
            </w:r>
          </w:p>
        </w:tc>
      </w:tr>
      <w:tr w:rsidR="00000000" w:rsidRPr="00300C3C">
        <w:trPr>
          <w:divId w:val="2083942497"/>
          <w:trHeight w:val="12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29.4</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87.0</w:t>
            </w:r>
          </w:p>
        </w:tc>
        <w:tc>
          <w:tcPr>
            <w:tcW w:w="11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448.0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768.0</w:t>
            </w:r>
          </w:p>
        </w:tc>
        <w:tc>
          <w:tcPr>
            <w:tcW w:w="11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102.4</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34.6</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33.3</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69.1</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119.1</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768.0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84.0</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32.0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768.0</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768.0</w:t>
            </w:r>
          </w:p>
        </w:tc>
      </w:tr>
      <w:tr w:rsidR="00000000" w:rsidRPr="00300C3C">
        <w:trPr>
          <w:divId w:val="2083942497"/>
          <w:trHeight w:val="320"/>
          <w:tblCellSpacing w:w="0" w:type="dxa"/>
        </w:trPr>
        <w:tc>
          <w:tcPr>
            <w:tcW w:w="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23.6</w:t>
            </w:r>
          </w:p>
        </w:tc>
        <w:tc>
          <w:tcPr>
            <w:tcW w:w="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69.6</w:t>
            </w:r>
          </w:p>
        </w:tc>
        <w:tc>
          <w:tcPr>
            <w:tcW w:w="11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192.0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384.0</w:t>
            </w:r>
          </w:p>
        </w:tc>
        <w:tc>
          <w:tcPr>
            <w:tcW w:w="11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102.4</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27.7</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69.6</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69.6</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26.6</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55.3</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95.2</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384.0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76.0</w:t>
            </w:r>
          </w:p>
        </w:tc>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25.6</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384.0</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768.0</w:t>
            </w:r>
          </w:p>
        </w:tc>
      </w:tr>
    </w:tbl>
    <w:p w:rsidR="00000000" w:rsidRPr="00300C3C" w:rsidRDefault="0038342B">
      <w:pPr>
        <w:pStyle w:val="NormalWeb"/>
        <w:divId w:val="2083942497"/>
      </w:pPr>
      <w:r w:rsidRPr="00300C3C">
        <w:t>Тайлбар:</w:t>
      </w:r>
    </w:p>
    <w:p w:rsidR="00000000" w:rsidRPr="00300C3C" w:rsidRDefault="0038342B">
      <w:pPr>
        <w:pStyle w:val="NormalWeb"/>
        <w:divId w:val="2083942497"/>
      </w:pPr>
      <w:r w:rsidRPr="00300C3C">
        <w:t>3 дугаар хавсралтад заасан газар ашиглах зориулалтыг дараах байдлаар ойлгоно:</w:t>
      </w:r>
    </w:p>
    <w:p w:rsidR="00000000" w:rsidRPr="00300C3C" w:rsidRDefault="0038342B">
      <w:pPr>
        <w:pStyle w:val="NormalWeb"/>
        <w:divId w:val="2083942497"/>
      </w:pPr>
      <w:r w:rsidRPr="00300C3C">
        <w:t>-“Гэр бүлийн хамтын хэрэгцээний” гэдэгт Газрын тухай хуулийн 29.1, 29.2-т заасан газар;</w:t>
      </w:r>
    </w:p>
    <w:p w:rsidR="00000000" w:rsidRPr="00300C3C" w:rsidRDefault="0038342B">
      <w:pPr>
        <w:pStyle w:val="NormalWeb"/>
        <w:divId w:val="2083942497"/>
      </w:pPr>
      <w:r w:rsidRPr="00300C3C">
        <w:t xml:space="preserve">-“Төсөвт байгууллагын албан хэрэгцээ” гэдэгт улс, орон нутгийн төсвөөс санхүүждэг төрийн байгууллага, бүх шатны сургууль, цэцэрлэг, эмнэлэг, эрүүл мэндийн байгууллага, </w:t>
      </w:r>
      <w:r w:rsidRPr="00300C3C">
        <w:t>номын сан, биеийн тамир спорт, соёл, урлагийн байгууллага, тэдгээрийн барилга байгууламж, оффисын газар;</w:t>
      </w:r>
    </w:p>
    <w:p w:rsidR="00000000" w:rsidRPr="00300C3C" w:rsidRDefault="0038342B">
      <w:pPr>
        <w:pStyle w:val="NormalWeb"/>
        <w:divId w:val="2083942497"/>
      </w:pPr>
      <w:r w:rsidRPr="00300C3C">
        <w:t>-“Нийтийн зориулалттай орон сууц” гэдэгт нэгдсэн төлөвлөлтийн дагуу баригдаж буй нийтийн зориулалттай орон сууцны газар;</w:t>
      </w:r>
    </w:p>
    <w:p w:rsidR="00000000" w:rsidRPr="00300C3C" w:rsidRDefault="0038342B">
      <w:pPr>
        <w:pStyle w:val="NormalWeb"/>
        <w:divId w:val="2083942497"/>
      </w:pPr>
      <w:r w:rsidRPr="00300C3C">
        <w:t>-“Худалдаа бүх төрлийн үйлчилг</w:t>
      </w:r>
      <w:r w:rsidRPr="00300C3C">
        <w:t>ээ” гэдэгт бүх шатны сургууль, цэцэрлэг, эмнэлэг, номын сан, биеийн тамир спорт, соёл урлагийн байгууллага, тэдгээрийн барилга байгууламж, оффис, үйлдвэрлэл-үйлчилгээ зэрэг холимог зориулалтаар ашиглагдаж буй газар, худалдааны төв, дэлгүүр, зочид буудал, н</w:t>
      </w:r>
      <w:r w:rsidRPr="00300C3C">
        <w:t>ам, төрийн бус байгууллага, амралт сувиллын газар, аялал, жуулчлалын үйлчилгээний зориулалттай газар болон бусад;</w:t>
      </w:r>
    </w:p>
    <w:p w:rsidR="00000000" w:rsidRPr="00300C3C" w:rsidRDefault="0038342B">
      <w:pPr>
        <w:pStyle w:val="NormalWeb"/>
        <w:divId w:val="2083942497"/>
      </w:pPr>
      <w:r w:rsidRPr="00300C3C">
        <w:t>-“Нефтийн бүтээгдэхүүний агуулах, шатахуун түгээх станц” гэдэгт хийн түлш, шатахуун түгээх станц, нефтийн бүтээгдэхүүний агуулахын газар;</w:t>
      </w:r>
    </w:p>
    <w:p w:rsidR="00000000" w:rsidRPr="00300C3C" w:rsidRDefault="0038342B">
      <w:pPr>
        <w:pStyle w:val="NormalWeb"/>
        <w:divId w:val="2083942497"/>
      </w:pPr>
      <w:r w:rsidRPr="00300C3C">
        <w:t>-“Бү</w:t>
      </w:r>
      <w:r w:rsidRPr="00300C3C">
        <w:t>х төрлийн авто зогсоол (</w:t>
      </w:r>
      <w:proofErr w:type="spellStart"/>
      <w:r w:rsidRPr="00300C3C">
        <w:t>гараж</w:t>
      </w:r>
      <w:proofErr w:type="spellEnd"/>
      <w:r w:rsidRPr="00300C3C">
        <w:t xml:space="preserve">) барих (газар дээрх, доорх)” гэдэгт авто </w:t>
      </w:r>
      <w:proofErr w:type="spellStart"/>
      <w:r w:rsidRPr="00300C3C">
        <w:t>гараж</w:t>
      </w:r>
      <w:proofErr w:type="spellEnd"/>
      <w:r w:rsidRPr="00300C3C">
        <w:t>, авто зогсоолын газар;</w:t>
      </w:r>
    </w:p>
    <w:p w:rsidR="00000000" w:rsidRPr="00300C3C" w:rsidRDefault="0038342B">
      <w:pPr>
        <w:pStyle w:val="NormalWeb"/>
        <w:divId w:val="2083942497"/>
      </w:pPr>
      <w:r w:rsidRPr="00300C3C">
        <w:t>-“Нийтийн эдэлбэрийн газар” гэдэгт амралт-зугаалга, биеийн тамир, цэцэрлэгт хүрээлэн, гудамж, талбай, зам, оршуулгын зориулалттай газар;</w:t>
      </w:r>
    </w:p>
    <w:p w:rsidR="00000000" w:rsidRPr="00300C3C" w:rsidRDefault="0038342B">
      <w:pPr>
        <w:pStyle w:val="NormalWeb"/>
        <w:divId w:val="2083942497"/>
      </w:pPr>
      <w:r w:rsidRPr="00300C3C">
        <w:t>-“Инженерийн шугам сүлжээ, түүний дэд бүтцийн барилга байгууламжийн газар” гэдэгт холбооны шугам, холбооны мэдээлэл хүлээн авах станцын эзлэх талбай, эрчим хүчний шугам, станцын эзлэх талбай, ус, дулаан дамжуулах хоолойн эзлэх талбай, ус шахах, өргөх  байг</w:t>
      </w:r>
      <w:r w:rsidRPr="00300C3C">
        <w:t>ууламж, үерээс хамгаалах далан, сувгийн доорх газар;</w:t>
      </w:r>
      <w:r w:rsidRPr="00300C3C">
        <w:br/>
        <w:t>-“Төмөр зам, нисэх онгоцны буудлын барилга байгууламж” гэдэгт төмөр зам, нисэх онгоцны буудлын барилга байгууламжийн газар;</w:t>
      </w:r>
    </w:p>
    <w:p w:rsidR="00000000" w:rsidRPr="00300C3C" w:rsidRDefault="0038342B">
      <w:pPr>
        <w:pStyle w:val="NormalWeb"/>
        <w:divId w:val="2083942497"/>
      </w:pPr>
      <w:r w:rsidRPr="00300C3C">
        <w:t>-“Төмөр зам, нисэх онгоцны буудлын хамгаалалтын бүс” гэдэгт төмөр зам, нисэх он</w:t>
      </w:r>
      <w:r w:rsidRPr="00300C3C">
        <w:t>гоцны буудлын хамгаалалтын бүс тогтоосон газар;</w:t>
      </w:r>
    </w:p>
    <w:p w:rsidR="00000000" w:rsidRPr="00300C3C" w:rsidRDefault="0038342B">
      <w:pPr>
        <w:pStyle w:val="NormalWeb"/>
        <w:divId w:val="2083942497"/>
      </w:pPr>
      <w:r w:rsidRPr="00300C3C">
        <w:lastRenderedPageBreak/>
        <w:t>-“гадаад улсын дипломат төлөөлөгчийн болон консулын газар, олон улсын байгууллагын төлөөлөгчийн газарт олгосон газар” гэдэгт Газрын тухай хуулийн 16.1.4-т заасан газар;</w:t>
      </w:r>
    </w:p>
    <w:p w:rsidR="00000000" w:rsidRPr="00300C3C" w:rsidRDefault="0038342B">
      <w:pPr>
        <w:pStyle w:val="NormalWeb"/>
        <w:divId w:val="2083942497"/>
      </w:pPr>
      <w:r w:rsidRPr="00300C3C">
        <w:t>-“Шашин, сүм, хийд” гэдэгт шашин, сүм х</w:t>
      </w:r>
      <w:r w:rsidRPr="00300C3C">
        <w:t>ийдийн зориулалттай газар;</w:t>
      </w:r>
    </w:p>
    <w:p w:rsidR="00000000" w:rsidRPr="00300C3C" w:rsidRDefault="0038342B">
      <w:pPr>
        <w:pStyle w:val="NormalWeb"/>
        <w:divId w:val="2083942497"/>
      </w:pPr>
      <w:r w:rsidRPr="00300C3C">
        <w:t>-“Химийн хорт бодис, арьс, шир, ноос, ноолуурын үйлдвэр, цэвэрлэх байгууламж болон аюултай хог хаягдлын үйлдвэр” үйлдвэрлэлийн олборлолт, боловсруулалтад химийн хорт бодис, аюултай хог хаягдал үүсгэдэг, ялгаруулдаг арьс, шир, ноо</w:t>
      </w:r>
      <w:r w:rsidRPr="00300C3C">
        <w:t>с, ноолуурын үйлдвэр, цэвэрлэх байгууламж болон тэдгээртэй адилтгахуйц үйлдвэрлэлийн зориулалттай газар;</w:t>
      </w:r>
    </w:p>
    <w:p w:rsidR="00000000" w:rsidRPr="00300C3C" w:rsidRDefault="0038342B">
      <w:pPr>
        <w:pStyle w:val="NormalWeb"/>
        <w:divId w:val="2083942497"/>
      </w:pPr>
      <w:r w:rsidRPr="00300C3C">
        <w:t>-“Бүх төрлийн үйлдвэрлэл (хөдөө аж ахуйгаас бусад)” гэдэгт хөдөө аж ахуйн үйлдвэрлэл болон хүнд үйлдвэрлэлээс бусад үйлдвэрийн газар;</w:t>
      </w:r>
    </w:p>
    <w:p w:rsidR="00000000" w:rsidRPr="00300C3C" w:rsidRDefault="0038342B">
      <w:pPr>
        <w:pStyle w:val="NormalWeb"/>
        <w:divId w:val="2083942497"/>
      </w:pPr>
      <w:r w:rsidRPr="00300C3C">
        <w:t xml:space="preserve">-“Хөдөө аж ахуйн </w:t>
      </w:r>
      <w:r w:rsidRPr="00300C3C">
        <w:t>үйлдвэрлэл</w:t>
      </w:r>
      <w:r w:rsidRPr="00300C3C">
        <w:t>” гэдэгт эрчимжсэн мал аж ахуйн болон хөдөө аж ахуйн зориулалттай барилга байгууламж, хүлэмжийн аж ахуй, газар дээрх, доорх зоорь, Газрын тухай хуулийн 29.2, 29.3-т заасан хэмжээнээс илүү талбайд тариалж буй төмс, хүнсний ногоо, жимс жимсгэнэ, та</w:t>
      </w:r>
      <w:r w:rsidRPr="00300C3C">
        <w:t>римал ургамал тариалахад зориулсан хөдөө аж ахуйн үйлдвэрлэлийн зориулалттай газар;</w:t>
      </w:r>
    </w:p>
    <w:p w:rsidR="00000000" w:rsidRPr="00300C3C" w:rsidRDefault="0038342B">
      <w:pPr>
        <w:pStyle w:val="NormalWeb"/>
        <w:divId w:val="2083942497"/>
      </w:pPr>
      <w:r w:rsidRPr="00300C3C">
        <w:t>-“Уурхайн эдэлбэрийн олборлолтын талбай” гэдэгт Ашигт малтмалын тухай хуулийн 4.1.18-д заасан газар;</w:t>
      </w:r>
    </w:p>
    <w:p w:rsidR="00000000" w:rsidRPr="00300C3C" w:rsidRDefault="0038342B">
      <w:pPr>
        <w:pStyle w:val="NormalWeb"/>
        <w:divId w:val="2083942497"/>
      </w:pPr>
      <w:r w:rsidRPr="00300C3C">
        <w:t xml:space="preserve">-“Уурхайн эдэлбэрийн үйлдвэрлэлийн газар” гэдэгт уурхайн үйлдвэрлэлийн </w:t>
      </w:r>
      <w:r w:rsidRPr="00300C3C">
        <w:t>зориулалттай барилга, байгууламжийн газар.</w:t>
      </w: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jc w:val="right"/>
        <w:divId w:val="2083942497"/>
      </w:pPr>
      <w:r w:rsidRPr="00300C3C">
        <w:lastRenderedPageBreak/>
        <w:t>Засгийн газрын 2018 оны 182 дугаар</w:t>
      </w:r>
    </w:p>
    <w:p w:rsidR="00000000" w:rsidRPr="00300C3C" w:rsidRDefault="0038342B">
      <w:pPr>
        <w:pStyle w:val="NormalWeb"/>
        <w:ind w:left="3600"/>
        <w:jc w:val="right"/>
        <w:divId w:val="2083942497"/>
      </w:pPr>
      <w:r w:rsidRPr="00300C3C">
        <w:t>        тогтоолын 4 дүгээр хавсралт</w:t>
      </w:r>
    </w:p>
    <w:p w:rsidR="00000000" w:rsidRPr="00300C3C" w:rsidRDefault="0038342B">
      <w:pPr>
        <w:pStyle w:val="NormalWeb"/>
        <w:divId w:val="2083942497"/>
      </w:pPr>
      <w:r w:rsidRPr="00300C3C">
        <w:t> </w:t>
      </w:r>
    </w:p>
    <w:p w:rsidR="00000000" w:rsidRPr="00300C3C" w:rsidRDefault="0038342B">
      <w:pPr>
        <w:pStyle w:val="NormalWeb"/>
        <w:divId w:val="2083942497"/>
      </w:pPr>
      <w:r w:rsidRPr="00300C3C">
        <w:t> </w:t>
      </w:r>
    </w:p>
    <w:p w:rsidR="00000000" w:rsidRPr="00300C3C" w:rsidRDefault="0038342B">
      <w:pPr>
        <w:pStyle w:val="NormalWeb"/>
        <w:divId w:val="2083942497"/>
      </w:pPr>
      <w:r w:rsidRPr="00300C3C">
        <w:t> </w:t>
      </w:r>
    </w:p>
    <w:p w:rsidR="00000000" w:rsidRPr="00300C3C" w:rsidRDefault="0038342B">
      <w:pPr>
        <w:pStyle w:val="NormalWeb"/>
        <w:jc w:val="center"/>
        <w:divId w:val="2083942497"/>
      </w:pPr>
      <w:r w:rsidRPr="00300C3C">
        <w:rPr>
          <w:rStyle w:val="Strong"/>
        </w:rPr>
        <w:t xml:space="preserve">АЙМГИЙН ТӨВИЙН СУМ, НИЙСЛЭЛИЙН НАЛАЙХ, БАГАНУУР, БАГАХАНГАЙ ДҮҮРЭГ, </w:t>
      </w:r>
    </w:p>
    <w:p w:rsidR="00000000" w:rsidRPr="00300C3C" w:rsidRDefault="0038342B">
      <w:pPr>
        <w:pStyle w:val="NormalWeb"/>
        <w:jc w:val="center"/>
        <w:divId w:val="2083942497"/>
      </w:pPr>
      <w:r w:rsidRPr="00300C3C">
        <w:rPr>
          <w:rStyle w:val="Strong"/>
        </w:rPr>
        <w:t>ӨМНӨГОВЬ</w:t>
      </w:r>
      <w:r w:rsidRPr="00300C3C">
        <w:rPr>
          <w:rStyle w:val="Strong"/>
        </w:rPr>
        <w:t xml:space="preserve"> АЙМГИЙН ХАНБОГД, </w:t>
      </w:r>
      <w:r w:rsidRPr="00300C3C">
        <w:rPr>
          <w:rStyle w:val="Strong"/>
        </w:rPr>
        <w:t xml:space="preserve">ЦОГТЦЭЦИЙ, ӨВӨРХАНГАЙ АЙМГИЙН ХАРХОРИН, </w:t>
      </w:r>
    </w:p>
    <w:p w:rsidR="00000000" w:rsidRPr="00300C3C" w:rsidRDefault="0038342B">
      <w:pPr>
        <w:pStyle w:val="NormalWeb"/>
        <w:jc w:val="center"/>
        <w:divId w:val="2083942497"/>
      </w:pPr>
      <w:r w:rsidRPr="00300C3C">
        <w:rPr>
          <w:rStyle w:val="Strong"/>
        </w:rPr>
        <w:t>ХЭНТИЙ АЙМГИЙН БОР-ӨНДӨР, СЭЛЭНГЭ АЙМГИЙН МАНДАЛ, АЛТАНБУЛАГ,</w:t>
      </w:r>
    </w:p>
    <w:p w:rsidR="00000000" w:rsidRPr="00300C3C" w:rsidRDefault="0038342B">
      <w:pPr>
        <w:pStyle w:val="NormalWeb"/>
        <w:jc w:val="center"/>
        <w:divId w:val="2083942497"/>
      </w:pPr>
      <w:r w:rsidRPr="00300C3C">
        <w:rPr>
          <w:rStyle w:val="Strong"/>
        </w:rPr>
        <w:t>ЗАВХАН АЙМГИЙН ТОСОНЦЭНГЭЛ, ДОРНОГОВЬ АЙМГИЙН ЗАМЫН-ҮҮД</w:t>
      </w:r>
    </w:p>
    <w:p w:rsidR="00000000" w:rsidRPr="00300C3C" w:rsidRDefault="0038342B">
      <w:pPr>
        <w:pStyle w:val="NormalWeb"/>
        <w:jc w:val="center"/>
        <w:divId w:val="2083942497"/>
      </w:pPr>
      <w:r w:rsidRPr="00300C3C">
        <w:rPr>
          <w:rStyle w:val="Strong"/>
        </w:rPr>
        <w:t xml:space="preserve">СУМЫН ТӨВ (ХОТ, ТОСГОН, БУСАД СУУРИНЫ ГАЗАР)-ИЙН ГАЗРЫН </w:t>
      </w:r>
    </w:p>
    <w:p w:rsidR="00000000" w:rsidRPr="00300C3C" w:rsidRDefault="0038342B">
      <w:pPr>
        <w:pStyle w:val="NormalWeb"/>
        <w:jc w:val="center"/>
        <w:divId w:val="2083942497"/>
      </w:pPr>
      <w:r w:rsidRPr="00300C3C">
        <w:rPr>
          <w:rStyle w:val="Strong"/>
        </w:rPr>
        <w:t>ҮНЭЛГЭЭНИЙ</w:t>
      </w:r>
      <w:r w:rsidRPr="00300C3C">
        <w:rPr>
          <w:rStyle w:val="Strong"/>
        </w:rPr>
        <w:t xml:space="preserve"> ЗЭРЭГЛЭЛ (БҮС), 1 ГА ГАЗРЫН С</w:t>
      </w:r>
      <w:r w:rsidRPr="00300C3C">
        <w:rPr>
          <w:rStyle w:val="Strong"/>
        </w:rPr>
        <w:t>УУРЬ ҮНЭЛГЭЭ</w:t>
      </w:r>
    </w:p>
    <w:p w:rsidR="00000000" w:rsidRPr="00300C3C" w:rsidRDefault="0038342B">
      <w:pPr>
        <w:pStyle w:val="NormalWeb"/>
        <w:jc w:val="center"/>
        <w:divId w:val="2083942497"/>
      </w:pPr>
      <w:r w:rsidRPr="00300C3C">
        <w:t> </w:t>
      </w:r>
    </w:p>
    <w:p w:rsidR="00000000" w:rsidRPr="00300C3C" w:rsidRDefault="0038342B">
      <w:pPr>
        <w:pStyle w:val="NormalWeb"/>
        <w:jc w:val="center"/>
        <w:divId w:val="2083942497"/>
      </w:pPr>
      <w:r w:rsidRPr="00300C3C">
        <w:t> </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0"/>
        <w:gridCol w:w="2070"/>
        <w:gridCol w:w="1690"/>
        <w:gridCol w:w="1830"/>
        <w:gridCol w:w="1148"/>
        <w:gridCol w:w="1285"/>
        <w:gridCol w:w="1285"/>
      </w:tblGrid>
      <w:tr w:rsidR="00000000" w:rsidRPr="00300C3C">
        <w:trPr>
          <w:divId w:val="2083942497"/>
          <w:trHeight w:val="540"/>
          <w:tblCellSpacing w:w="0" w:type="dxa"/>
        </w:trPr>
        <w:tc>
          <w:tcPr>
            <w:tcW w:w="5840" w:type="dxa"/>
            <w:gridSpan w:val="3"/>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pPr>
            <w:r w:rsidRPr="00300C3C">
              <w:rPr>
                <w:rStyle w:val="Strong"/>
              </w:rPr>
              <w:t>           Хот, тосгон, бусад суурины нэр</w:t>
            </w:r>
          </w:p>
        </w:tc>
        <w:tc>
          <w:tcPr>
            <w:tcW w:w="6800" w:type="dxa"/>
            <w:gridSpan w:val="4"/>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Хот, тосгон, бусад суурины</w:t>
            </w:r>
          </w:p>
          <w:p w:rsidR="00000000" w:rsidRPr="00300C3C" w:rsidRDefault="0038342B">
            <w:pPr>
              <w:pStyle w:val="NormalWeb"/>
              <w:jc w:val="center"/>
            </w:pPr>
            <w:r w:rsidRPr="00300C3C">
              <w:rPr>
                <w:rStyle w:val="Strong"/>
              </w:rPr>
              <w:t>1 га газрын суурь үнэлгээ (сая.</w:t>
            </w:r>
            <w:proofErr w:type="spellStart"/>
            <w:r w:rsidRPr="00300C3C">
              <w:rPr>
                <w:rStyle w:val="Strong"/>
              </w:rPr>
              <w:t>төг</w:t>
            </w:r>
            <w:proofErr w:type="spellEnd"/>
            <w:r w:rsidRPr="00300C3C">
              <w:rPr>
                <w:rStyle w:val="Strong"/>
              </w:rPr>
              <w:t>)</w:t>
            </w:r>
          </w:p>
          <w:p w:rsidR="00000000" w:rsidRPr="00300C3C" w:rsidRDefault="0038342B">
            <w:pPr>
              <w:pStyle w:val="NormalWeb"/>
              <w:jc w:val="center"/>
            </w:pPr>
            <w:r w:rsidRPr="00300C3C">
              <w:rPr>
                <w:rStyle w:val="Strong"/>
              </w:rPr>
              <w:t>(газар ашиглах зориулалтаар)</w:t>
            </w:r>
          </w:p>
        </w:tc>
      </w:tr>
      <w:tr w:rsidR="00000000" w:rsidRPr="00300C3C">
        <w:trPr>
          <w:divId w:val="2083942497"/>
          <w:trHeight w:val="1280"/>
          <w:tblCellSpacing w:w="0" w:type="dxa"/>
        </w:trPr>
        <w:tc>
          <w:tcPr>
            <w:tcW w:w="20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Аймаг, нийслэлийн нэр</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Дүүрэг, сумын нэр</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Газрын үнэлгээний зэрэглэл (бүс)-ийн дугаар</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Гэр бүлийн хамтын хэрэгцээ</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Худалдаа, бүх төрлийн үйлчилгээ</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ХАА-н үйлдвэрлэл</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ХАА-</w:t>
            </w:r>
            <w:proofErr w:type="spellStart"/>
            <w:r w:rsidRPr="00300C3C">
              <w:rPr>
                <w:rStyle w:val="Strong"/>
              </w:rPr>
              <w:t>гаас</w:t>
            </w:r>
            <w:proofErr w:type="spellEnd"/>
            <w:r w:rsidRPr="00300C3C">
              <w:rPr>
                <w:rStyle w:val="Strong"/>
              </w:rPr>
              <w:t xml:space="preserve"> бусад үйлдвэрлэл</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Нийслэл</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Налайх</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92.0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385.0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92.0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308.0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339.0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77.0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271.0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231.0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54.0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185.0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77.0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62.0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62.0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54.0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54.0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Нийслэл</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Багахангай</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24.0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w:t>
            </w:r>
          </w:p>
        </w:tc>
      </w:tr>
      <w:tr w:rsidR="00000000" w:rsidRPr="00300C3C">
        <w:trPr>
          <w:divId w:val="2083942497"/>
          <w:trHeight w:val="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Нийслэл</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Багануур</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92.0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208.0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Архангай</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Эрдэнэбулган</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10.0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Баянхонгор</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Баянхонгор</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Баян-Өлгий</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Өлгий</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65.0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Булган</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Булган</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65.0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38.0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28.0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Дархан-Уул</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Дархан</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460.0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175.0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290.0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460.0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290.0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260.0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240.0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Дорнод</w:t>
            </w:r>
          </w:p>
        </w:tc>
        <w:tc>
          <w:tcPr>
            <w:tcW w:w="204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Хэрлэн</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Дорноговь</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Сайншанд</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170.0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Дорноговь</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Замын-Үүд</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64.0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Дундговь</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Сайнцагаан</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Орхон</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Баян-Өндөр</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200.0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210.0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150.0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170.0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80.0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60.0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55.0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80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45.0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w:t>
            </w:r>
          </w:p>
        </w:tc>
        <w:tc>
          <w:tcPr>
            <w:tcW w:w="1800" w:type="dxa"/>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Говь-Алтай</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Есөнбулаг</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proofErr w:type="spellStart"/>
            <w:r w:rsidRPr="00300C3C">
              <w:t>Говьсүмбэр</w:t>
            </w:r>
            <w:proofErr w:type="spellEnd"/>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Сүмбэр</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Хэнтий</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Өндөрхаан</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Хэнтий</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Бор-Өндөр</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55.0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Ховд</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Жаргалант</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65.0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Хөвсгөл</w:t>
            </w:r>
          </w:p>
        </w:tc>
        <w:tc>
          <w:tcPr>
            <w:tcW w:w="204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Мөрөн</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Сэлэнгэ</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Сүхбаатар</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Сэлэнгэ</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Мандал</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144.0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128.0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128.0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96.0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Сэлэнгэ</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Алтанбулаг</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64.0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Сүхбаатар</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Баруун-Урт</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Төв</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Зуунмод</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Өмнөговь</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Даланзадгад</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230.0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Өмнөговь</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Ханбогд</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Өмнөговь</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Цогтцэций</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65.0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Увс</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Улаангом</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Өвөрхангай</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Арвайхээр</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9</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Өвөрхангай</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Хархорин</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140.0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r>
      <w:tr w:rsidR="00000000" w:rsidRPr="00300C3C">
        <w:trPr>
          <w:divId w:val="2083942497"/>
          <w:trHeight w:val="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Завхан</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Улиастай</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r>
      <w:tr w:rsidR="00000000" w:rsidRPr="00300C3C">
        <w:trPr>
          <w:divId w:val="2083942497"/>
          <w:trHeight w:val="320"/>
          <w:tblCellSpacing w:w="0" w:type="dxa"/>
        </w:trPr>
        <w:tc>
          <w:tcPr>
            <w:tcW w:w="20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Pr="00300C3C" w:rsidRDefault="0038342B">
            <w:pPr>
              <w:pStyle w:val="NormalWeb"/>
              <w:jc w:val="center"/>
            </w:pPr>
            <w:r w:rsidRPr="00300C3C">
              <w:t>Завхан</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Тосонцэнгэл</w:t>
            </w: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80.0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60.0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r>
      <w:tr w:rsidR="00000000" w:rsidRPr="00300C3C">
        <w:trPr>
          <w:divId w:val="208394249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w:t>
            </w:r>
          </w:p>
        </w:tc>
        <w:tc>
          <w:tcPr>
            <w:tcW w:w="15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30.0</w:t>
            </w:r>
          </w:p>
        </w:tc>
      </w:tr>
    </w:tbl>
    <w:p w:rsidR="00000000" w:rsidRPr="00300C3C" w:rsidRDefault="0038342B">
      <w:pPr>
        <w:pStyle w:val="NormalWeb"/>
        <w:divId w:val="2083942497"/>
      </w:pPr>
      <w:r w:rsidRPr="00300C3C">
        <w:t>Тайлбар:</w:t>
      </w:r>
    </w:p>
    <w:p w:rsidR="00000000" w:rsidRPr="00300C3C" w:rsidRDefault="0038342B">
      <w:pPr>
        <w:pStyle w:val="NormalWeb"/>
        <w:divId w:val="2083942497"/>
      </w:pPr>
      <w:r w:rsidRPr="00300C3C">
        <w:t>4 дүгээр хавсралтад заасан газар ашиглах зориулалтыг дараах байдлаар ойлгоно:</w:t>
      </w:r>
    </w:p>
    <w:p w:rsidR="00000000" w:rsidRPr="00300C3C" w:rsidRDefault="0038342B">
      <w:pPr>
        <w:pStyle w:val="NormalWeb"/>
        <w:divId w:val="2083942497"/>
      </w:pPr>
      <w:r w:rsidRPr="00300C3C">
        <w:t>-“Гэр бүлийн хамтын хэрэгцээний” гэдэгт Газрын тухай хуулийн 29.1, 29.2-т заасан газар;</w:t>
      </w:r>
    </w:p>
    <w:p w:rsidR="00000000" w:rsidRPr="00300C3C" w:rsidRDefault="0038342B">
      <w:pPr>
        <w:pStyle w:val="NormalWeb"/>
        <w:divId w:val="2083942497"/>
      </w:pPr>
      <w:r w:rsidRPr="00300C3C">
        <w:t>-“Худалдаа, бүх төрлийн үйлчилгээ” гэдэгт бүх шатны сургууль, цэцэрлэг, эмнэлэг, эрүүл мэндийн байгууллага, номын сан, биеийн тамир, спорт, соёл урлагийн байгууллага, т</w:t>
      </w:r>
      <w:r w:rsidRPr="00300C3C">
        <w:t>эдгээрийн барилга байгууламж, оффис, нэгдсэн төлөвлөлтийн дагуу баригдаж буй орон сууцны барилга, үйлдвэрлэл-үйлчилгээ зэрэг холимог зориулалтаар ашиглагдаж буй газар, худалдааны төв, дэлгүүр, зочид буудал, амралт-зугаалга, биеийн тамир, цэцэрлэгт хүрээлэн</w:t>
      </w:r>
      <w:r w:rsidRPr="00300C3C">
        <w:t xml:space="preserve">гийн зориулалттай газар, амралт сувиллын газар, шатахуун түгээх станц, нефтийн бүтээгдэхүүний агуулах, авто </w:t>
      </w:r>
      <w:proofErr w:type="spellStart"/>
      <w:r w:rsidRPr="00300C3C">
        <w:t>гараж</w:t>
      </w:r>
      <w:proofErr w:type="spellEnd"/>
      <w:r w:rsidRPr="00300C3C">
        <w:t xml:space="preserve">, нисэх буудал, авто зогсоол, нийтийн </w:t>
      </w:r>
      <w:r w:rsidRPr="00300C3C">
        <w:lastRenderedPageBreak/>
        <w:t>тээвэр, агуулах, зоорь, аялал, жуулчлалын үйлчилгээний зориулалттай газар, нам, төрийн бус байгууллага, ш</w:t>
      </w:r>
      <w:r w:rsidRPr="00300C3C">
        <w:t xml:space="preserve">ашин, сүм хийдийн зориулалттай газар, дулаан, холбоо, эрчим хүчний өртөө, </w:t>
      </w:r>
      <w:proofErr w:type="spellStart"/>
      <w:r w:rsidRPr="00300C3C">
        <w:t>антенны</w:t>
      </w:r>
      <w:proofErr w:type="spellEnd"/>
      <w:r w:rsidRPr="00300C3C">
        <w:t xml:space="preserve"> доорх газар, оршуулгын газар болон бусад;</w:t>
      </w:r>
    </w:p>
    <w:p w:rsidR="00000000" w:rsidRPr="00300C3C" w:rsidRDefault="0038342B">
      <w:pPr>
        <w:pStyle w:val="NormalWeb"/>
        <w:divId w:val="2083942497"/>
      </w:pPr>
      <w:r w:rsidRPr="00300C3C">
        <w:t>-“ХАА-н үйлдвэрлэл” гэдэгт эрчимжсэн мал аж ахуйн болон хөдөө аж ахуйн зориулалттай барилга байгууламж, хүлэмжийн аж ахуй, Газрын ту</w:t>
      </w:r>
      <w:r w:rsidRPr="00300C3C">
        <w:t>хай хуулийн 29.2, 29.3-т заасан хэмжээнээс илүү талбайд тариалж буй төмс, хүнсний ногоо, жимс жимсгэнэ, таримал ургамал тариалахад зориулсан хөдөө аж ахуйн үйлдвэрлэлийн зориулалттай газар</w:t>
      </w:r>
    </w:p>
    <w:p w:rsidR="00000000" w:rsidRPr="00300C3C" w:rsidRDefault="0038342B">
      <w:pPr>
        <w:pStyle w:val="NormalWeb"/>
        <w:divId w:val="2083942497"/>
      </w:pPr>
      <w:r w:rsidRPr="00300C3C">
        <w:t>-“ХАА-</w:t>
      </w:r>
      <w:proofErr w:type="spellStart"/>
      <w:r w:rsidRPr="00300C3C">
        <w:t>гаас</w:t>
      </w:r>
      <w:proofErr w:type="spellEnd"/>
      <w:r w:rsidRPr="00300C3C">
        <w:t xml:space="preserve"> бусад үйлдвэрлэл” гэдэгт хүнд, хөнгөн үйлдвэрлэл, уул уу</w:t>
      </w:r>
      <w:r w:rsidRPr="00300C3C">
        <w:t>рхай явуулахад зориулсан газар хамаарна.</w:t>
      </w:r>
    </w:p>
    <w:p w:rsidR="00000000" w:rsidRPr="00300C3C" w:rsidRDefault="0038342B">
      <w:pPr>
        <w:pStyle w:val="NormalWeb"/>
        <w:divId w:val="2083942497"/>
      </w:pPr>
      <w:r w:rsidRPr="00300C3C">
        <w:t> </w:t>
      </w: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jc w:val="right"/>
        <w:divId w:val="2083942497"/>
      </w:pPr>
      <w:r w:rsidRPr="00300C3C">
        <w:lastRenderedPageBreak/>
        <w:t>Засгийн газрын 2018 оны 182 дугаар</w:t>
      </w:r>
    </w:p>
    <w:p w:rsidR="00000000" w:rsidRPr="00300C3C" w:rsidRDefault="0038342B">
      <w:pPr>
        <w:pStyle w:val="NormalWeb"/>
        <w:ind w:left="3600"/>
        <w:jc w:val="right"/>
        <w:divId w:val="2083942497"/>
      </w:pPr>
      <w:r w:rsidRPr="00300C3C">
        <w:t>  тогтоолын 5 дугаар хавсралт</w:t>
      </w:r>
    </w:p>
    <w:p w:rsidR="00000000" w:rsidRPr="00300C3C" w:rsidRDefault="0038342B">
      <w:pPr>
        <w:pStyle w:val="NormalWeb"/>
        <w:divId w:val="2083942497"/>
      </w:pPr>
      <w:r w:rsidRPr="00300C3C">
        <w:t> </w:t>
      </w:r>
    </w:p>
    <w:p w:rsidR="00000000" w:rsidRPr="00300C3C" w:rsidRDefault="0038342B">
      <w:pPr>
        <w:pStyle w:val="NormalWeb"/>
        <w:jc w:val="center"/>
        <w:divId w:val="2083942497"/>
      </w:pPr>
      <w:r w:rsidRPr="00300C3C">
        <w:t> </w:t>
      </w:r>
    </w:p>
    <w:p w:rsidR="00000000" w:rsidRPr="00300C3C" w:rsidRDefault="0038342B">
      <w:pPr>
        <w:pStyle w:val="NormalWeb"/>
        <w:jc w:val="center"/>
        <w:divId w:val="2083942497"/>
      </w:pPr>
      <w:r w:rsidRPr="00300C3C">
        <w:rPr>
          <w:rStyle w:val="Strong"/>
        </w:rPr>
        <w:t>ЧӨЛӨӨТ БҮСИЙН 1 ГА ГАЗРЫН СУУРЬ ҮНЭЛГЭЭ</w:t>
      </w:r>
    </w:p>
    <w:p w:rsidR="00000000" w:rsidRPr="00300C3C" w:rsidRDefault="0038342B">
      <w:pPr>
        <w:pStyle w:val="NormalWeb"/>
        <w:jc w:val="center"/>
        <w:divId w:val="2083942497"/>
      </w:pPr>
      <w:r w:rsidRPr="00300C3C">
        <w:t> </w:t>
      </w:r>
    </w:p>
    <w:p w:rsidR="00000000" w:rsidRPr="00300C3C" w:rsidRDefault="0038342B">
      <w:pPr>
        <w:pStyle w:val="NormalWeb"/>
        <w:jc w:val="center"/>
        <w:divId w:val="2083942497"/>
      </w:pPr>
      <w:r w:rsidRPr="00300C3C">
        <w:t> </w:t>
      </w:r>
    </w:p>
    <w:tbl>
      <w:tblPr>
        <w:tblW w:w="12660"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20"/>
        <w:gridCol w:w="4920"/>
        <w:gridCol w:w="3000"/>
        <w:gridCol w:w="3820"/>
      </w:tblGrid>
      <w:tr w:rsidR="00000000" w:rsidRPr="00300C3C">
        <w:trPr>
          <w:divId w:val="2083942497"/>
          <w:trHeight w:val="460"/>
          <w:tblCellSpacing w:w="0" w:type="dxa"/>
        </w:trPr>
        <w:tc>
          <w:tcPr>
            <w:tcW w:w="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rPr>
                <w:rStyle w:val="Strong"/>
              </w:rPr>
              <w:t>№</w:t>
            </w:r>
          </w:p>
        </w:tc>
        <w:tc>
          <w:tcPr>
            <w:tcW w:w="4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rPr>
                <w:rStyle w:val="Strong"/>
              </w:rPr>
              <w:t>Чөлөөт бүсийн нэр</w:t>
            </w:r>
          </w:p>
        </w:tc>
        <w:tc>
          <w:tcPr>
            <w:tcW w:w="68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rPr>
                <w:rStyle w:val="Strong"/>
              </w:rPr>
              <w:t>1 га газрын суурь үнэлгээ</w:t>
            </w:r>
          </w:p>
          <w:p w:rsidR="00000000" w:rsidRPr="00300C3C" w:rsidRDefault="0038342B">
            <w:pPr>
              <w:pStyle w:val="NormalWeb"/>
              <w:jc w:val="center"/>
            </w:pPr>
            <w:r w:rsidRPr="00300C3C">
              <w:rPr>
                <w:rStyle w:val="Strong"/>
              </w:rPr>
              <w:t xml:space="preserve"> (газар ашиглах </w:t>
            </w:r>
            <w:r w:rsidRPr="00300C3C">
              <w:rPr>
                <w:rStyle w:val="Strong"/>
              </w:rPr>
              <w:t>зориулалтаар)</w:t>
            </w:r>
          </w:p>
        </w:tc>
      </w:tr>
      <w:tr w:rsidR="00000000" w:rsidRPr="00300C3C">
        <w:trPr>
          <w:divId w:val="2083942497"/>
          <w:trHeight w:val="8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rPr>
                <w:rStyle w:val="Strong"/>
              </w:rPr>
              <w:t>Худалдаа, бүх төрлийн үйлчилгээ</w:t>
            </w:r>
          </w:p>
          <w:p w:rsidR="00000000" w:rsidRPr="00300C3C" w:rsidRDefault="0038342B">
            <w:pPr>
              <w:pStyle w:val="NormalWeb"/>
              <w:jc w:val="center"/>
            </w:pPr>
            <w:r w:rsidRPr="00300C3C">
              <w:rPr>
                <w:rStyle w:val="Strong"/>
              </w:rPr>
              <w:t>(сая.</w:t>
            </w:r>
            <w:proofErr w:type="spellStart"/>
            <w:r w:rsidRPr="00300C3C">
              <w:rPr>
                <w:rStyle w:val="Strong"/>
              </w:rPr>
              <w:t>төг</w:t>
            </w:r>
            <w:proofErr w:type="spellEnd"/>
            <w:r w:rsidRPr="00300C3C">
              <w:rPr>
                <w:rStyle w:val="Strong"/>
              </w:rPr>
              <w:t>)</w:t>
            </w:r>
          </w:p>
        </w:tc>
        <w:tc>
          <w:tcPr>
            <w:tcW w:w="3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rPr>
                <w:rStyle w:val="Strong"/>
              </w:rPr>
              <w:t>Хөдөө аж ахуйгаас бусад үйлдвэрлэл</w:t>
            </w:r>
          </w:p>
          <w:p w:rsidR="00000000" w:rsidRPr="00300C3C" w:rsidRDefault="0038342B">
            <w:pPr>
              <w:pStyle w:val="NormalWeb"/>
              <w:jc w:val="center"/>
            </w:pPr>
            <w:r w:rsidRPr="00300C3C">
              <w:rPr>
                <w:rStyle w:val="Strong"/>
              </w:rPr>
              <w:t>(сая.</w:t>
            </w:r>
            <w:proofErr w:type="spellStart"/>
            <w:r w:rsidRPr="00300C3C">
              <w:rPr>
                <w:rStyle w:val="Strong"/>
              </w:rPr>
              <w:t>төг</w:t>
            </w:r>
            <w:proofErr w:type="spellEnd"/>
            <w:r w:rsidRPr="00300C3C">
              <w:rPr>
                <w:rStyle w:val="Strong"/>
              </w:rPr>
              <w:t>)</w:t>
            </w:r>
          </w:p>
        </w:tc>
      </w:tr>
      <w:tr w:rsidR="00000000" w:rsidRPr="00300C3C">
        <w:trPr>
          <w:divId w:val="2083942497"/>
          <w:trHeight w:val="680"/>
          <w:tblCellSpacing w:w="0" w:type="dxa"/>
        </w:trPr>
        <w:tc>
          <w:tcPr>
            <w:tcW w:w="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1.</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Алтанбулаг</w:t>
            </w:r>
          </w:p>
        </w:tc>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120.0</w:t>
            </w:r>
          </w:p>
        </w:tc>
        <w:tc>
          <w:tcPr>
            <w:tcW w:w="3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80.0</w:t>
            </w:r>
          </w:p>
        </w:tc>
      </w:tr>
      <w:tr w:rsidR="00000000" w:rsidRPr="00300C3C">
        <w:trPr>
          <w:divId w:val="2083942497"/>
          <w:trHeight w:val="720"/>
          <w:tblCellSpacing w:w="0" w:type="dxa"/>
        </w:trPr>
        <w:tc>
          <w:tcPr>
            <w:tcW w:w="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2.</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Замын-Үүд</w:t>
            </w:r>
          </w:p>
        </w:tc>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150.0</w:t>
            </w:r>
          </w:p>
        </w:tc>
        <w:tc>
          <w:tcPr>
            <w:tcW w:w="3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100.0</w:t>
            </w:r>
          </w:p>
        </w:tc>
      </w:tr>
      <w:tr w:rsidR="00000000" w:rsidRPr="00300C3C">
        <w:trPr>
          <w:divId w:val="2083942497"/>
          <w:trHeight w:val="620"/>
          <w:tblCellSpacing w:w="0" w:type="dxa"/>
        </w:trPr>
        <w:tc>
          <w:tcPr>
            <w:tcW w:w="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3.</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Цагааннуур</w:t>
            </w:r>
          </w:p>
        </w:tc>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20.0</w:t>
            </w:r>
          </w:p>
        </w:tc>
        <w:tc>
          <w:tcPr>
            <w:tcW w:w="3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Pr="00300C3C" w:rsidRDefault="0038342B">
            <w:pPr>
              <w:pStyle w:val="NormalWeb"/>
              <w:jc w:val="center"/>
            </w:pPr>
            <w:r w:rsidRPr="00300C3C">
              <w:t>14.0</w:t>
            </w:r>
          </w:p>
        </w:tc>
      </w:tr>
    </w:tbl>
    <w:p w:rsidR="00000000" w:rsidRPr="00300C3C" w:rsidRDefault="0038342B">
      <w:pPr>
        <w:pStyle w:val="NormalWeb"/>
        <w:jc w:val="center"/>
        <w:divId w:val="2083942497"/>
      </w:pPr>
      <w:r w:rsidRPr="00300C3C">
        <w:t> </w:t>
      </w:r>
    </w:p>
    <w:p w:rsidR="00000000" w:rsidRPr="00300C3C" w:rsidRDefault="0038342B">
      <w:pPr>
        <w:pStyle w:val="NormalWeb"/>
        <w:jc w:val="center"/>
        <w:divId w:val="2083942497"/>
      </w:pPr>
      <w:r w:rsidRPr="00300C3C">
        <w:t> </w:t>
      </w: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jc w:val="right"/>
        <w:divId w:val="2083942497"/>
      </w:pPr>
      <w:r w:rsidRPr="00300C3C">
        <w:lastRenderedPageBreak/>
        <w:t>Засгийн газрын 2018 оны 182 дугаар</w:t>
      </w:r>
    </w:p>
    <w:p w:rsidR="00000000" w:rsidRPr="00300C3C" w:rsidRDefault="0038342B">
      <w:pPr>
        <w:pStyle w:val="NormalWeb"/>
        <w:ind w:left="3600"/>
        <w:jc w:val="right"/>
        <w:divId w:val="2083942497"/>
      </w:pPr>
      <w:r w:rsidRPr="00300C3C">
        <w:t>  тогтоолын 6 дугаар хавсралт</w:t>
      </w:r>
    </w:p>
    <w:p w:rsidR="00000000" w:rsidRPr="00300C3C" w:rsidRDefault="0038342B">
      <w:pPr>
        <w:pStyle w:val="NormalWeb"/>
        <w:divId w:val="2083942497"/>
      </w:pPr>
      <w:r w:rsidRPr="00300C3C">
        <w:t> </w:t>
      </w:r>
    </w:p>
    <w:p w:rsidR="00000000" w:rsidRPr="00300C3C" w:rsidRDefault="0038342B">
      <w:pPr>
        <w:pStyle w:val="NormalWeb"/>
        <w:divId w:val="2083942497"/>
      </w:pPr>
      <w:r w:rsidRPr="00300C3C">
        <w:t> </w:t>
      </w:r>
    </w:p>
    <w:p w:rsidR="00000000" w:rsidRPr="00300C3C" w:rsidRDefault="0038342B">
      <w:pPr>
        <w:pStyle w:val="NormalWeb"/>
        <w:divId w:val="2083942497"/>
      </w:pPr>
      <w:r w:rsidRPr="00300C3C">
        <w:t> </w:t>
      </w:r>
    </w:p>
    <w:p w:rsidR="00000000" w:rsidRPr="00300C3C" w:rsidRDefault="0038342B">
      <w:pPr>
        <w:pStyle w:val="NormalWeb"/>
        <w:jc w:val="center"/>
        <w:divId w:val="2083942497"/>
      </w:pPr>
      <w:r w:rsidRPr="00300C3C">
        <w:rPr>
          <w:rStyle w:val="Strong"/>
        </w:rPr>
        <w:t>БУСАД СУМЫН ТӨВ (ХОТ, ТОСГОН, БУСАД СУУРИНЫ ГАЗАР)-ИЙН ГАЗРЫН ҮНЭЛГЭЭНИЙ ЗЭРЭГЛЭЛ, 1 ГА ГАЗРЫН СУУРЬ ҮНЭЛГЭЭ</w:t>
      </w:r>
    </w:p>
    <w:p w:rsidR="00000000" w:rsidRPr="00300C3C" w:rsidRDefault="0038342B">
      <w:pPr>
        <w:pStyle w:val="NormalWeb"/>
        <w:divId w:val="2083942497"/>
      </w:pPr>
      <w:r w:rsidRPr="00300C3C">
        <w:t> </w:t>
      </w:r>
    </w:p>
    <w:p w:rsidR="00000000" w:rsidRPr="00300C3C" w:rsidRDefault="0038342B">
      <w:pPr>
        <w:pStyle w:val="NormalWeb"/>
        <w:divId w:val="2083942497"/>
      </w:pPr>
      <w:r w:rsidRPr="00300C3C">
        <w:t> </w:t>
      </w:r>
    </w:p>
    <w:tbl>
      <w:tblPr>
        <w:tblW w:w="9360"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70"/>
        <w:gridCol w:w="5890"/>
        <w:gridCol w:w="5690"/>
      </w:tblGrid>
      <w:tr w:rsidR="00000000" w:rsidRPr="00300C3C">
        <w:trPr>
          <w:divId w:val="2083942497"/>
          <w:trHeight w:val="400"/>
          <w:tblCellSpacing w:w="0" w:type="dxa"/>
        </w:trPr>
        <w:tc>
          <w:tcPr>
            <w:tcW w:w="9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rPr>
                <w:rStyle w:val="Strong"/>
              </w:rPr>
              <w:t>№</w:t>
            </w:r>
          </w:p>
        </w:tc>
        <w:tc>
          <w:tcPr>
            <w:tcW w:w="58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rPr>
                <w:rStyle w:val="Strong"/>
              </w:rPr>
              <w:t>Газар ашиглах зориулалт</w:t>
            </w:r>
          </w:p>
        </w:tc>
        <w:tc>
          <w:tcPr>
            <w:tcW w:w="56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rPr>
                <w:rStyle w:val="Strong"/>
              </w:rPr>
              <w:t>Суурь үнэлгээ (сая.</w:t>
            </w:r>
            <w:proofErr w:type="spellStart"/>
            <w:r w:rsidRPr="00300C3C">
              <w:rPr>
                <w:rStyle w:val="Strong"/>
              </w:rPr>
              <w:t>төг</w:t>
            </w:r>
            <w:proofErr w:type="spellEnd"/>
            <w:r w:rsidRPr="00300C3C">
              <w:rPr>
                <w:rStyle w:val="Strong"/>
              </w:rPr>
              <w:t>)</w:t>
            </w:r>
          </w:p>
        </w:tc>
      </w:tr>
      <w:tr w:rsidR="00000000" w:rsidRPr="00300C3C">
        <w:trPr>
          <w:divId w:val="2083942497"/>
          <w:trHeight w:val="400"/>
          <w:tblCellSpacing w:w="0" w:type="dxa"/>
        </w:trPr>
        <w:tc>
          <w:tcPr>
            <w:tcW w:w="9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1.</w:t>
            </w:r>
          </w:p>
        </w:tc>
        <w:tc>
          <w:tcPr>
            <w:tcW w:w="58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Гэр бүлийн хэрэгцээний</w:t>
            </w:r>
          </w:p>
        </w:tc>
        <w:tc>
          <w:tcPr>
            <w:tcW w:w="56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14.0</w:t>
            </w:r>
          </w:p>
        </w:tc>
      </w:tr>
      <w:tr w:rsidR="00000000" w:rsidRPr="00300C3C">
        <w:trPr>
          <w:divId w:val="2083942497"/>
          <w:trHeight w:val="400"/>
          <w:tblCellSpacing w:w="0" w:type="dxa"/>
        </w:trPr>
        <w:tc>
          <w:tcPr>
            <w:tcW w:w="9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2.</w:t>
            </w:r>
          </w:p>
        </w:tc>
        <w:tc>
          <w:tcPr>
            <w:tcW w:w="58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Худалдаа, бүх төрлийн үйлчилгээний</w:t>
            </w:r>
          </w:p>
        </w:tc>
        <w:tc>
          <w:tcPr>
            <w:tcW w:w="56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20.0</w:t>
            </w:r>
          </w:p>
        </w:tc>
      </w:tr>
      <w:tr w:rsidR="00000000" w:rsidRPr="00300C3C">
        <w:trPr>
          <w:divId w:val="2083942497"/>
          <w:trHeight w:val="400"/>
          <w:tblCellSpacing w:w="0" w:type="dxa"/>
        </w:trPr>
        <w:tc>
          <w:tcPr>
            <w:tcW w:w="9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3.</w:t>
            </w:r>
          </w:p>
        </w:tc>
        <w:tc>
          <w:tcPr>
            <w:tcW w:w="58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ХАА-</w:t>
            </w:r>
            <w:proofErr w:type="spellStart"/>
            <w:r w:rsidRPr="00300C3C">
              <w:t>гаас</w:t>
            </w:r>
            <w:proofErr w:type="spellEnd"/>
            <w:r w:rsidRPr="00300C3C">
              <w:t xml:space="preserve"> бусад үйлдвэрлэл</w:t>
            </w:r>
          </w:p>
        </w:tc>
        <w:tc>
          <w:tcPr>
            <w:tcW w:w="56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16.0</w:t>
            </w:r>
          </w:p>
        </w:tc>
      </w:tr>
      <w:tr w:rsidR="00000000" w:rsidRPr="00300C3C">
        <w:trPr>
          <w:divId w:val="2083942497"/>
          <w:trHeight w:val="400"/>
          <w:tblCellSpacing w:w="0" w:type="dxa"/>
        </w:trPr>
        <w:tc>
          <w:tcPr>
            <w:tcW w:w="94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4.</w:t>
            </w:r>
          </w:p>
        </w:tc>
        <w:tc>
          <w:tcPr>
            <w:tcW w:w="58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pPr>
            <w:r w:rsidRPr="00300C3C">
              <w:t>ХАА-н үйлдвэрлэл</w:t>
            </w:r>
          </w:p>
        </w:tc>
        <w:tc>
          <w:tcPr>
            <w:tcW w:w="56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Pr="00300C3C" w:rsidRDefault="0038342B">
            <w:pPr>
              <w:pStyle w:val="NormalWeb"/>
              <w:jc w:val="center"/>
            </w:pPr>
            <w:r w:rsidRPr="00300C3C">
              <w:t>12.0</w:t>
            </w:r>
          </w:p>
        </w:tc>
      </w:tr>
    </w:tbl>
    <w:p w:rsidR="00000000" w:rsidRPr="00300C3C" w:rsidRDefault="0038342B">
      <w:pPr>
        <w:pStyle w:val="NormalWeb"/>
        <w:divId w:val="2083942497"/>
      </w:pPr>
      <w:r w:rsidRPr="00300C3C">
        <w:t> </w:t>
      </w:r>
    </w:p>
    <w:p w:rsidR="00000000" w:rsidRPr="00300C3C" w:rsidRDefault="0038342B">
      <w:pPr>
        <w:pStyle w:val="NormalWeb"/>
        <w:divId w:val="2083942497"/>
      </w:pPr>
      <w:r w:rsidRPr="00300C3C">
        <w:t xml:space="preserve">Тайлбар: 6 дугаар хавсралтад заасан газрын үнэлгээний зэрэглэл, 1 га газрын </w:t>
      </w:r>
      <w:r w:rsidRPr="00300C3C">
        <w:t>суурь үнэлгээг энэ тогтоолын 4 дүгээр хавсралтад зааснаас бусад сумын төв (хот, тосгон, бусад суурины газар)-ийн газрын суурь үнэлгээнд ашиглана.</w:t>
      </w:r>
    </w:p>
    <w:p w:rsidR="00000000" w:rsidRPr="00300C3C" w:rsidRDefault="0038342B">
      <w:pPr>
        <w:pStyle w:val="NormalWeb"/>
        <w:divId w:val="2083942497"/>
      </w:pPr>
      <w:r w:rsidRPr="00300C3C">
        <w:t> </w:t>
      </w:r>
    </w:p>
    <w:p w:rsidR="00000000" w:rsidRPr="00300C3C" w:rsidRDefault="0038342B">
      <w:pPr>
        <w:pStyle w:val="NormalWeb"/>
        <w:divId w:val="2083942497"/>
      </w:pPr>
      <w:r w:rsidRPr="00300C3C">
        <w:t> </w:t>
      </w:r>
    </w:p>
    <w:p w:rsidR="00000000" w:rsidRPr="00300C3C" w:rsidRDefault="0038342B">
      <w:pPr>
        <w:pStyle w:val="NormalWeb"/>
        <w:jc w:val="center"/>
        <w:divId w:val="2083942497"/>
      </w:pPr>
      <w:r w:rsidRPr="00300C3C">
        <w:t> </w:t>
      </w: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jc w:val="right"/>
        <w:divId w:val="2083942497"/>
      </w:pPr>
      <w:r w:rsidRPr="00300C3C">
        <w:lastRenderedPageBreak/>
        <w:t>Засгийн газрын 2018 оны 182 дугаар</w:t>
      </w:r>
    </w:p>
    <w:p w:rsidR="00000000" w:rsidRPr="00300C3C" w:rsidRDefault="0038342B">
      <w:pPr>
        <w:pStyle w:val="NormalWeb"/>
        <w:ind w:left="3600"/>
        <w:jc w:val="right"/>
        <w:divId w:val="2083942497"/>
      </w:pPr>
      <w:r w:rsidRPr="00300C3C">
        <w:t>  тогтоолын 7 дугаар хавсралт</w:t>
      </w:r>
    </w:p>
    <w:p w:rsidR="00000000" w:rsidRPr="00300C3C" w:rsidRDefault="0038342B">
      <w:pPr>
        <w:pStyle w:val="NormalWeb"/>
        <w:divId w:val="2083942497"/>
      </w:pPr>
      <w:r w:rsidRPr="00300C3C">
        <w:t> </w:t>
      </w:r>
    </w:p>
    <w:p w:rsidR="00000000" w:rsidRPr="00300C3C" w:rsidRDefault="0038342B">
      <w:pPr>
        <w:pStyle w:val="NormalWeb"/>
        <w:divId w:val="2083942497"/>
      </w:pPr>
      <w:r w:rsidRPr="00300C3C">
        <w:t> </w:t>
      </w:r>
    </w:p>
    <w:p w:rsidR="00000000" w:rsidRPr="00300C3C" w:rsidRDefault="0038342B">
      <w:pPr>
        <w:pStyle w:val="NormalWeb"/>
        <w:jc w:val="center"/>
        <w:divId w:val="2083942497"/>
      </w:pPr>
      <w:r w:rsidRPr="00300C3C">
        <w:rPr>
          <w:rStyle w:val="Strong"/>
        </w:rPr>
        <w:t>ЗАМ, ШУГАМ СY</w:t>
      </w:r>
      <w:proofErr w:type="spellStart"/>
      <w:r w:rsidRPr="00300C3C">
        <w:rPr>
          <w:rStyle w:val="Strong"/>
        </w:rPr>
        <w:t>ЛЖЭЭНИЙ</w:t>
      </w:r>
      <w:proofErr w:type="spellEnd"/>
      <w:r w:rsidRPr="00300C3C">
        <w:rPr>
          <w:rStyle w:val="Strong"/>
        </w:rPr>
        <w:t xml:space="preserve"> </w:t>
      </w:r>
      <w:r w:rsidRPr="00300C3C">
        <w:rPr>
          <w:rStyle w:val="Strong"/>
        </w:rPr>
        <w:t>ГАЗРЫН ТӨЛБӨР</w:t>
      </w:r>
    </w:p>
    <w:p w:rsidR="00000000" w:rsidRPr="00300C3C" w:rsidRDefault="0038342B">
      <w:pPr>
        <w:pStyle w:val="NormalWeb"/>
        <w:jc w:val="center"/>
        <w:divId w:val="2083942497"/>
      </w:pPr>
      <w:r w:rsidRPr="00300C3C">
        <w:t> </w:t>
      </w:r>
    </w:p>
    <w:tbl>
      <w:tblPr>
        <w:tblW w:w="12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0"/>
        <w:gridCol w:w="5980"/>
        <w:gridCol w:w="1920"/>
        <w:gridCol w:w="1700"/>
      </w:tblGrid>
      <w:tr w:rsidR="00000000" w:rsidRPr="00300C3C">
        <w:trPr>
          <w:divId w:val="2083942497"/>
          <w:trHeight w:val="400"/>
          <w:tblCellSpacing w:w="0" w:type="dxa"/>
        </w:trPr>
        <w:tc>
          <w:tcPr>
            <w:tcW w:w="900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Ангилал</w:t>
            </w:r>
          </w:p>
        </w:tc>
        <w:tc>
          <w:tcPr>
            <w:tcW w:w="3620" w:type="dxa"/>
            <w:gridSpan w:val="2"/>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Газрын төлбөр</w:t>
            </w:r>
          </w:p>
          <w:p w:rsidR="00000000" w:rsidRPr="00300C3C" w:rsidRDefault="0038342B">
            <w:pPr>
              <w:pStyle w:val="NormalWeb"/>
              <w:jc w:val="center"/>
            </w:pPr>
            <w:r w:rsidRPr="00300C3C">
              <w:t> </w:t>
            </w:r>
          </w:p>
        </w:tc>
      </w:tr>
      <w:tr w:rsidR="00000000" w:rsidRPr="00300C3C">
        <w:trPr>
          <w:divId w:val="2083942497"/>
          <w:trHeight w:val="400"/>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Хэмжих нэгж</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rPr>
                <w:rStyle w:val="Strong"/>
              </w:rPr>
              <w:t>Төлбөр</w:t>
            </w:r>
          </w:p>
          <w:p w:rsidR="00000000" w:rsidRPr="00300C3C" w:rsidRDefault="0038342B">
            <w:pPr>
              <w:pStyle w:val="NormalWeb"/>
              <w:jc w:val="center"/>
            </w:pPr>
            <w:r w:rsidRPr="00300C3C">
              <w:rPr>
                <w:rStyle w:val="Strong"/>
              </w:rPr>
              <w:t>(төгрөгөөр)</w:t>
            </w:r>
          </w:p>
        </w:tc>
      </w:tr>
      <w:tr w:rsidR="00000000" w:rsidRPr="00300C3C">
        <w:trPr>
          <w:divId w:val="2083942497"/>
          <w:trHeight w:val="400"/>
          <w:tblCellSpacing w:w="0" w:type="dxa"/>
        </w:trPr>
        <w:tc>
          <w:tcPr>
            <w:tcW w:w="302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Авто замын</w:t>
            </w:r>
          </w:p>
          <w:p w:rsidR="00000000" w:rsidRPr="00300C3C" w:rsidRDefault="0038342B">
            <w:pPr>
              <w:pStyle w:val="NormalWeb"/>
              <w:jc w:val="center"/>
            </w:pPr>
            <w:r w:rsidRPr="00300C3C">
              <w:t>газар</w:t>
            </w:r>
          </w:p>
        </w:tc>
        <w:tc>
          <w:tcPr>
            <w:tcW w:w="5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улсын чанартай авто зам</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км</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5,000.0</w:t>
            </w:r>
          </w:p>
        </w:tc>
      </w:tr>
      <w:tr w:rsidR="00000000" w:rsidRPr="00300C3C">
        <w:trPr>
          <w:divId w:val="2083942497"/>
          <w:trHeight w:val="2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5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орон нутгийн чанартай авто зам</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км</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2,500.0</w:t>
            </w:r>
          </w:p>
        </w:tc>
      </w:tr>
      <w:tr w:rsidR="00000000" w:rsidRPr="00300C3C">
        <w:trPr>
          <w:divId w:val="2083942497"/>
          <w:trHeight w:val="2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5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аж ахуйн нэгж байгууллагын дотоодын</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км</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2,500.0</w:t>
            </w:r>
          </w:p>
        </w:tc>
      </w:tr>
      <w:tr w:rsidR="00000000" w:rsidRPr="00300C3C">
        <w:trPr>
          <w:divId w:val="2083942497"/>
          <w:trHeight w:val="2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5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олон улсын чанартай</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км</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7,500.0</w:t>
            </w:r>
          </w:p>
        </w:tc>
      </w:tr>
      <w:tr w:rsidR="00000000" w:rsidRPr="00300C3C">
        <w:trPr>
          <w:divId w:val="2083942497"/>
          <w:trHeight w:val="280"/>
          <w:tblCellSpacing w:w="0" w:type="dxa"/>
        </w:trPr>
        <w:tc>
          <w:tcPr>
            <w:tcW w:w="30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Төмөр замын газар</w:t>
            </w:r>
          </w:p>
        </w:tc>
        <w:tc>
          <w:tcPr>
            <w:tcW w:w="5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төмөр замын зурвас газар</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км</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7,500.0</w:t>
            </w:r>
          </w:p>
        </w:tc>
      </w:tr>
      <w:tr w:rsidR="00000000" w:rsidRPr="00300C3C">
        <w:trPr>
          <w:divId w:val="2083942497"/>
          <w:trHeight w:val="320"/>
          <w:tblCellSpacing w:w="0" w:type="dxa"/>
        </w:trPr>
        <w:tc>
          <w:tcPr>
            <w:tcW w:w="302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Шугам, сүлжээний газар</w:t>
            </w:r>
          </w:p>
        </w:tc>
        <w:tc>
          <w:tcPr>
            <w:tcW w:w="5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мэдээлэл холбооны шугам сүлжээний газар</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км</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7,500.0</w:t>
            </w:r>
          </w:p>
        </w:tc>
      </w:tr>
      <w:tr w:rsidR="00000000" w:rsidRPr="00300C3C">
        <w:trPr>
          <w:divId w:val="208394249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5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эрчим хүчний шугам сүлжээний газар</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км</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7,500.0</w:t>
            </w:r>
          </w:p>
        </w:tc>
      </w:tr>
      <w:tr w:rsidR="00000000" w:rsidRPr="00300C3C">
        <w:trPr>
          <w:divId w:val="2083942497"/>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5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хийн хоолой</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км</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7,500.0</w:t>
            </w:r>
          </w:p>
        </w:tc>
      </w:tr>
      <w:tr w:rsidR="00000000" w:rsidRPr="00300C3C">
        <w:trPr>
          <w:divId w:val="2083942497"/>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rPr>
                <w:rFonts w:ascii="Times New Roman" w:eastAsiaTheme="minorEastAsia" w:hAnsi="Times New Roman"/>
                <w:sz w:val="24"/>
                <w:szCs w:val="24"/>
              </w:rPr>
            </w:pPr>
          </w:p>
        </w:tc>
        <w:tc>
          <w:tcPr>
            <w:tcW w:w="59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pPr>
            <w:r w:rsidRPr="00300C3C">
              <w:t>дулаан, цэвэр бохир усны шугам</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км</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Pr="00300C3C" w:rsidRDefault="0038342B">
            <w:pPr>
              <w:pStyle w:val="NormalWeb"/>
              <w:jc w:val="center"/>
            </w:pPr>
            <w:r w:rsidRPr="00300C3C">
              <w:t>7,500.0</w:t>
            </w:r>
          </w:p>
        </w:tc>
      </w:tr>
    </w:tbl>
    <w:p w:rsidR="00000000" w:rsidRPr="00300C3C" w:rsidRDefault="0038342B">
      <w:pPr>
        <w:pStyle w:val="NormalWeb"/>
        <w:divId w:val="2083942497"/>
      </w:pPr>
      <w:r w:rsidRPr="00300C3C">
        <w:t> </w:t>
      </w:r>
    </w:p>
    <w:p w:rsidR="00000000" w:rsidRPr="00300C3C" w:rsidRDefault="0038342B">
      <w:pPr>
        <w:pStyle w:val="NormalWeb"/>
        <w:divId w:val="2083942497"/>
      </w:pPr>
      <w:r w:rsidRPr="00300C3C">
        <w:t>Тайлбар: Зам, шугам сүлжээний газрын суурь үнэлгээг хөдөө аж ахуйн болон хот, тосгон бусад суурины газрын аль тойрог, зэрэглэлд хамаарч байгаагаас шалтгаалан тодорхойлно.</w:t>
      </w:r>
    </w:p>
    <w:p w:rsidR="00000000" w:rsidRPr="00300C3C" w:rsidRDefault="0038342B">
      <w:pPr>
        <w:pStyle w:val="NormalWeb"/>
        <w:divId w:val="2083942497"/>
      </w:pPr>
      <w:r w:rsidRPr="00300C3C">
        <w:t>                      </w:t>
      </w:r>
      <w:r w:rsidRPr="00300C3C">
        <w:t>                                                                                                 </w:t>
      </w:r>
    </w:p>
    <w:p w:rsidR="00000000" w:rsidRPr="00300C3C" w:rsidRDefault="0038342B">
      <w:pPr>
        <w:pStyle w:val="NormalWeb"/>
        <w:divId w:val="2083942497"/>
      </w:pPr>
      <w:r w:rsidRPr="00300C3C">
        <w:t> </w:t>
      </w: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000000" w:rsidRPr="00300C3C" w:rsidRDefault="0038342B">
      <w:pPr>
        <w:pStyle w:val="NormalWeb"/>
        <w:ind w:firstLine="720"/>
        <w:divId w:val="2083942497"/>
        <w:rPr>
          <w:rFonts w:ascii="Arial" w:hAnsi="Arial" w:cs="Arial"/>
          <w:sz w:val="20"/>
          <w:szCs w:val="20"/>
        </w:rPr>
      </w:pPr>
    </w:p>
    <w:p w:rsidR="0038342B" w:rsidRPr="00300C3C" w:rsidRDefault="0038342B">
      <w:pPr>
        <w:pStyle w:val="NormalWeb"/>
        <w:ind w:firstLine="720"/>
        <w:divId w:val="2083942497"/>
        <w:rPr>
          <w:rFonts w:ascii="Arial" w:hAnsi="Arial" w:cs="Arial"/>
          <w:sz w:val="20"/>
          <w:szCs w:val="20"/>
        </w:rPr>
      </w:pPr>
    </w:p>
    <w:sectPr w:rsidR="0038342B" w:rsidRPr="00300C3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300C3C"/>
    <w:rsid w:val="00300C3C"/>
    <w:rsid w:val="0038342B"/>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200902">
      <w:marLeft w:val="0"/>
      <w:marRight w:val="0"/>
      <w:marTop w:val="0"/>
      <w:marBottom w:val="0"/>
      <w:divBdr>
        <w:top w:val="none" w:sz="0" w:space="0" w:color="auto"/>
        <w:left w:val="none" w:sz="0" w:space="0" w:color="auto"/>
        <w:bottom w:val="none" w:sz="0" w:space="0" w:color="auto"/>
        <w:right w:val="none" w:sz="0" w:space="0" w:color="auto"/>
      </w:divBdr>
    </w:div>
    <w:div w:id="208394249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4689</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2019-02-21T01:07:00Z</dcterms:created>
  <dcterms:modified xsi:type="dcterms:W3CDTF">2019-02-21T01:07:00Z</dcterms:modified>
</cp:coreProperties>
</file>